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5700A" w14:textId="77777777" w:rsidR="00504390" w:rsidRPr="00442DC4" w:rsidRDefault="00504390" w:rsidP="005D20DD">
      <w:pPr>
        <w:tabs>
          <w:tab w:val="left" w:pos="510"/>
        </w:tabs>
        <w:ind w:right="565"/>
        <w:rPr>
          <w:sz w:val="12"/>
          <w:szCs w:val="12"/>
        </w:rPr>
      </w:pPr>
    </w:p>
    <w:p w14:paraId="1AF814CA" w14:textId="77777777" w:rsidR="001E75CE" w:rsidRPr="005D20DD" w:rsidRDefault="001E75CE" w:rsidP="005D20DD">
      <w:pPr>
        <w:pStyle w:val="Default"/>
        <w:ind w:right="141"/>
        <w:jc w:val="center"/>
        <w:rPr>
          <w:rFonts w:ascii="Comic Sans MS" w:hAnsi="Comic Sans MS"/>
          <w:b/>
          <w:noProof/>
          <w:sz w:val="28"/>
          <w:szCs w:val="28"/>
        </w:rPr>
      </w:pPr>
      <w:r w:rsidRPr="005D20DD">
        <w:rPr>
          <w:rFonts w:ascii="Comic Sans MS" w:hAnsi="Comic Sans MS"/>
          <w:b/>
          <w:noProof/>
          <w:sz w:val="28"/>
          <w:szCs w:val="28"/>
        </w:rPr>
        <w:t>Aspects théoriques de l’activité</w:t>
      </w:r>
    </w:p>
    <w:p w14:paraId="01BF92E4" w14:textId="60B6D68A" w:rsidR="005D20DD" w:rsidRDefault="001E75CE" w:rsidP="000D2ADC">
      <w:pPr>
        <w:pStyle w:val="Default"/>
        <w:ind w:left="-142" w:right="141"/>
        <w:jc w:val="center"/>
        <w:rPr>
          <w:rFonts w:ascii="Comic Sans MS" w:hAnsi="Comic Sans MS"/>
          <w:b/>
          <w:noProof/>
          <w:sz w:val="28"/>
          <w:szCs w:val="28"/>
        </w:rPr>
      </w:pPr>
      <w:r w:rsidRPr="005D20DD">
        <w:rPr>
          <w:rFonts w:ascii="Comic Sans MS" w:hAnsi="Comic Sans MS"/>
          <w:b/>
          <w:noProof/>
          <w:sz w:val="28"/>
          <w:szCs w:val="28"/>
        </w:rPr>
        <w:t>Durée 1h30 Coefficient 3</w:t>
      </w:r>
    </w:p>
    <w:p w14:paraId="753C0E2A" w14:textId="77777777" w:rsidR="00287F76" w:rsidRPr="00287F76" w:rsidRDefault="00287F76" w:rsidP="00287F76">
      <w:pPr>
        <w:pStyle w:val="Default"/>
        <w:ind w:left="-142" w:right="141"/>
        <w:rPr>
          <w:rFonts w:ascii="Comic Sans MS" w:eastAsia="Times New Roman" w:hAnsi="Comic Sans MS"/>
          <w:bCs/>
          <w:color w:val="0070C0"/>
          <w:sz w:val="28"/>
          <w:szCs w:val="28"/>
        </w:rPr>
      </w:pPr>
    </w:p>
    <w:p w14:paraId="49D11ED6" w14:textId="77777777" w:rsidR="00D7098A" w:rsidRPr="00D7098A" w:rsidRDefault="00D7098A" w:rsidP="00D7098A">
      <w:pPr>
        <w:ind w:right="-285"/>
        <w:rPr>
          <w:rFonts w:ascii="Comic Sans MS" w:hAnsi="Comic Sans MS"/>
          <w:b/>
          <w:szCs w:val="20"/>
          <w:u w:val="single"/>
        </w:rPr>
      </w:pPr>
      <w:r w:rsidRPr="00D7098A">
        <w:rPr>
          <w:rFonts w:ascii="Comic Sans MS" w:hAnsi="Comic Sans MS"/>
          <w:b/>
          <w:szCs w:val="20"/>
          <w:u w:val="single"/>
        </w:rPr>
        <w:t>Question N°1 : Gonflage air (7 points)</w:t>
      </w:r>
    </w:p>
    <w:p w14:paraId="7698D852" w14:textId="77777777" w:rsidR="00D7098A" w:rsidRPr="00D7098A" w:rsidRDefault="00D7098A" w:rsidP="00D7098A">
      <w:pPr>
        <w:ind w:right="-285"/>
        <w:rPr>
          <w:rFonts w:ascii="Comic Sans MS" w:hAnsi="Comic Sans MS"/>
          <w:bCs/>
          <w:sz w:val="10"/>
          <w:szCs w:val="10"/>
        </w:rPr>
      </w:pPr>
    </w:p>
    <w:p w14:paraId="60AFC729" w14:textId="77777777" w:rsidR="00D7098A" w:rsidRPr="00D7098A" w:rsidRDefault="00D7098A" w:rsidP="00D7098A">
      <w:pPr>
        <w:ind w:right="-285"/>
        <w:rPr>
          <w:rFonts w:ascii="Comic Sans MS" w:hAnsi="Comic Sans MS"/>
          <w:bCs/>
          <w:szCs w:val="20"/>
        </w:rPr>
      </w:pPr>
      <w:r w:rsidRPr="00D7098A">
        <w:rPr>
          <w:rFonts w:ascii="Comic Sans MS" w:hAnsi="Comic Sans MS"/>
          <w:bCs/>
          <w:szCs w:val="20"/>
        </w:rPr>
        <w:t>Vous revenez de plongée et êtes chargé de gonfler les blocs pour la plongée de l’après-midi.</w:t>
      </w:r>
    </w:p>
    <w:p w14:paraId="52785605" w14:textId="77777777" w:rsidR="00D7098A" w:rsidRPr="00D7098A" w:rsidRDefault="00D7098A" w:rsidP="00D7098A">
      <w:pPr>
        <w:ind w:right="-285"/>
        <w:rPr>
          <w:rFonts w:ascii="Comic Sans MS" w:hAnsi="Comic Sans MS"/>
          <w:bCs/>
          <w:szCs w:val="20"/>
        </w:rPr>
      </w:pPr>
      <w:r w:rsidRPr="00D7098A">
        <w:rPr>
          <w:rFonts w:ascii="Comic Sans MS" w:hAnsi="Comic Sans MS"/>
          <w:bCs/>
          <w:szCs w:val="20"/>
        </w:rPr>
        <w:t>Vous avez 3 blocs de 15 L dans lesquels il reste 80 bars et 6 blocs de 12 L dans lesquels il reste 50 bars.</w:t>
      </w:r>
    </w:p>
    <w:p w14:paraId="6D88EDC2" w14:textId="77777777" w:rsidR="00D7098A" w:rsidRPr="00D7098A" w:rsidRDefault="00D7098A" w:rsidP="00D7098A">
      <w:pPr>
        <w:ind w:right="-285"/>
        <w:rPr>
          <w:rFonts w:ascii="Comic Sans MS" w:hAnsi="Comic Sans MS"/>
          <w:bCs/>
          <w:szCs w:val="20"/>
        </w:rPr>
      </w:pPr>
      <w:r w:rsidRPr="00D7098A">
        <w:rPr>
          <w:rFonts w:ascii="Comic Sans MS" w:hAnsi="Comic Sans MS"/>
          <w:bCs/>
          <w:szCs w:val="20"/>
        </w:rPr>
        <w:t>La station de gonflage est équipée de 2 blocs tampons de 50 L chacun gonflés à 250 bars, pouvant être isolés, et d’un compresseur dont le débit est de 20 m</w:t>
      </w:r>
      <w:r w:rsidRPr="00D7098A">
        <w:rPr>
          <w:rFonts w:ascii="Comic Sans MS" w:hAnsi="Comic Sans MS"/>
          <w:bCs/>
          <w:szCs w:val="20"/>
          <w:vertAlign w:val="superscript"/>
        </w:rPr>
        <w:t>3</w:t>
      </w:r>
      <w:r w:rsidRPr="00D7098A">
        <w:rPr>
          <w:rFonts w:ascii="Comic Sans MS" w:hAnsi="Comic Sans MS"/>
          <w:bCs/>
          <w:szCs w:val="20"/>
        </w:rPr>
        <w:t>/heure. La station permet de gonfler tous les blocs en même temps.</w:t>
      </w:r>
    </w:p>
    <w:p w14:paraId="1EF8ED9A" w14:textId="03B47231" w:rsidR="00D7098A" w:rsidRPr="00D7098A" w:rsidRDefault="00D7098A" w:rsidP="00D7098A">
      <w:pPr>
        <w:ind w:right="-285"/>
        <w:rPr>
          <w:rFonts w:ascii="Comic Sans MS" w:hAnsi="Comic Sans MS"/>
          <w:bCs/>
          <w:szCs w:val="20"/>
        </w:rPr>
      </w:pPr>
      <w:r w:rsidRPr="00D7098A">
        <w:rPr>
          <w:rFonts w:ascii="Comic Sans MS" w:hAnsi="Comic Sans MS"/>
          <w:bCs/>
          <w:szCs w:val="20"/>
        </w:rPr>
        <w:t>Pour tenir compte de la perte de pression lors du gonflage, arrondissez vos résultats au bar inférieur.</w:t>
      </w:r>
    </w:p>
    <w:p w14:paraId="533ADC96" w14:textId="6828283B" w:rsidR="00D7098A" w:rsidRPr="00D7098A" w:rsidRDefault="00D7098A" w:rsidP="00D7098A">
      <w:pPr>
        <w:ind w:left="284" w:right="-285"/>
        <w:rPr>
          <w:rFonts w:ascii="Comic Sans MS" w:hAnsi="Comic Sans MS"/>
          <w:bCs/>
          <w:color w:val="0070C0"/>
          <w:szCs w:val="20"/>
        </w:rPr>
      </w:pPr>
      <w:r w:rsidRPr="00D7098A">
        <w:rPr>
          <w:rFonts w:ascii="Comic Sans MS" w:hAnsi="Comic Sans MS"/>
          <w:bCs/>
          <w:szCs w:val="20"/>
        </w:rPr>
        <w:t>a) Expliquez comment vous comptez procéder pour gonfler les blocs. Justifiez votre réponse.</w:t>
      </w:r>
    </w:p>
    <w:p w14:paraId="578AD590" w14:textId="2920750E" w:rsidR="00D7098A" w:rsidRPr="00D7098A" w:rsidRDefault="00D7098A" w:rsidP="00D7098A">
      <w:pPr>
        <w:ind w:left="284" w:right="-285"/>
        <w:rPr>
          <w:rFonts w:ascii="Comic Sans MS" w:hAnsi="Comic Sans MS"/>
          <w:bCs/>
          <w:szCs w:val="20"/>
        </w:rPr>
      </w:pPr>
      <w:r w:rsidRPr="00D7098A">
        <w:rPr>
          <w:rFonts w:ascii="Comic Sans MS" w:hAnsi="Comic Sans MS"/>
          <w:bCs/>
          <w:szCs w:val="20"/>
        </w:rPr>
        <w:t>b) Indiquez quelle est la pression dans chaque tampon à la fin du gonflage</w:t>
      </w:r>
      <w:r w:rsidR="00287F76">
        <w:rPr>
          <w:rFonts w:ascii="Comic Sans MS" w:hAnsi="Comic Sans MS"/>
          <w:bCs/>
          <w:szCs w:val="20"/>
        </w:rPr>
        <w:t> ?</w:t>
      </w:r>
    </w:p>
    <w:p w14:paraId="7EE11073" w14:textId="6F914B54" w:rsidR="00D7098A" w:rsidRPr="00D7098A" w:rsidRDefault="00D7098A" w:rsidP="00287F76">
      <w:pPr>
        <w:ind w:left="284" w:right="-567"/>
        <w:rPr>
          <w:rFonts w:ascii="Comic Sans MS" w:hAnsi="Comic Sans MS"/>
          <w:bCs/>
          <w:szCs w:val="20"/>
        </w:rPr>
      </w:pPr>
      <w:r w:rsidRPr="00D7098A">
        <w:rPr>
          <w:rFonts w:ascii="Comic Sans MS" w:hAnsi="Comic Sans MS"/>
          <w:bCs/>
          <w:szCs w:val="20"/>
        </w:rPr>
        <w:t>c) Calculez le temps d’utilisation du compresseur pour amener les blocs à 200 bars (après utilisation des tampons).</w:t>
      </w:r>
    </w:p>
    <w:p w14:paraId="1B40FEB8" w14:textId="26070FA3" w:rsidR="00D7098A" w:rsidRPr="00D7098A" w:rsidRDefault="00D7098A" w:rsidP="00D7098A">
      <w:pPr>
        <w:ind w:left="284" w:right="-285"/>
        <w:rPr>
          <w:rFonts w:ascii="Comic Sans MS" w:hAnsi="Comic Sans MS"/>
          <w:bCs/>
          <w:szCs w:val="20"/>
        </w:rPr>
      </w:pPr>
      <w:r w:rsidRPr="00D7098A">
        <w:rPr>
          <w:rFonts w:ascii="Comic Sans MS" w:hAnsi="Comic Sans MS"/>
          <w:bCs/>
          <w:szCs w:val="20"/>
        </w:rPr>
        <w:t>d) Expliquez pourquoi la pression a diminué.</w:t>
      </w:r>
    </w:p>
    <w:p w14:paraId="46E868E8" w14:textId="77777777" w:rsidR="00D7098A" w:rsidRPr="00D7098A" w:rsidRDefault="00D7098A" w:rsidP="00D7098A">
      <w:pPr>
        <w:ind w:right="-285"/>
        <w:rPr>
          <w:rFonts w:ascii="Comic Sans MS" w:hAnsi="Comic Sans MS"/>
          <w:bCs/>
          <w:color w:val="0070C0"/>
          <w:szCs w:val="20"/>
        </w:rPr>
      </w:pPr>
    </w:p>
    <w:p w14:paraId="63C3CE3B" w14:textId="77777777" w:rsidR="00D7098A" w:rsidRPr="00CE2F79" w:rsidRDefault="00D7098A" w:rsidP="00D7098A">
      <w:pPr>
        <w:ind w:right="-285"/>
        <w:rPr>
          <w:rFonts w:ascii="Comic Sans MS" w:hAnsi="Comic Sans MS"/>
          <w:b/>
          <w:szCs w:val="20"/>
          <w:u w:val="single"/>
        </w:rPr>
      </w:pPr>
      <w:r w:rsidRPr="00CE2F79">
        <w:rPr>
          <w:rFonts w:ascii="Comic Sans MS" w:hAnsi="Comic Sans MS"/>
          <w:b/>
          <w:szCs w:val="20"/>
          <w:u w:val="single"/>
        </w:rPr>
        <w:t>Question N°2 : Organisation d’un examen MF1 (6 points)</w:t>
      </w:r>
    </w:p>
    <w:p w14:paraId="69CBA5EB" w14:textId="77777777" w:rsidR="00D7098A" w:rsidRPr="00D7098A" w:rsidRDefault="00D7098A" w:rsidP="00D7098A">
      <w:pPr>
        <w:pStyle w:val="Sansinterligne"/>
        <w:ind w:right="-285"/>
        <w:rPr>
          <w:rFonts w:ascii="Comic Sans MS" w:hAnsi="Comic Sans MS"/>
          <w:sz w:val="10"/>
          <w:szCs w:val="10"/>
        </w:rPr>
      </w:pPr>
    </w:p>
    <w:p w14:paraId="44A90535" w14:textId="77777777" w:rsidR="00D7098A" w:rsidRPr="00D7098A" w:rsidRDefault="00D7098A" w:rsidP="00D7098A">
      <w:pPr>
        <w:ind w:right="-285"/>
        <w:rPr>
          <w:rFonts w:ascii="Comic Sans MS" w:hAnsi="Comic Sans MS"/>
          <w:bCs/>
          <w:szCs w:val="20"/>
        </w:rPr>
      </w:pPr>
      <w:r w:rsidRPr="00D7098A">
        <w:rPr>
          <w:rFonts w:ascii="Comic Sans MS" w:hAnsi="Comic Sans MS"/>
          <w:bCs/>
          <w:szCs w:val="20"/>
        </w:rPr>
        <w:t>Lors d’un stage final auquel vous participez, le directeur de stage vous demande d’organiser l’examen MF1 qui se déroulera sur une journée à l’issue du stage. 10 candidats participeront à l’examen (tous présents au stage final).</w:t>
      </w:r>
    </w:p>
    <w:p w14:paraId="7473B2E5" w14:textId="5D0D60A6" w:rsidR="00D7098A" w:rsidRPr="00D7098A" w:rsidRDefault="00D7098A" w:rsidP="00D7098A">
      <w:pPr>
        <w:ind w:right="-285"/>
        <w:rPr>
          <w:rFonts w:ascii="Comic Sans MS" w:hAnsi="Comic Sans MS"/>
          <w:bCs/>
          <w:szCs w:val="20"/>
        </w:rPr>
      </w:pPr>
      <w:r w:rsidRPr="00D7098A">
        <w:rPr>
          <w:rFonts w:ascii="Comic Sans MS" w:hAnsi="Comic Sans MS"/>
          <w:bCs/>
          <w:szCs w:val="20"/>
        </w:rPr>
        <w:t>Vous disposez d’une embarcation pouvant accueillir 25 personnes et de sites permettant d’atteindre toutes les profondeurs.</w:t>
      </w:r>
    </w:p>
    <w:p w14:paraId="15A2FEC5" w14:textId="77777777" w:rsidR="00D7098A" w:rsidRPr="00D7098A" w:rsidRDefault="00D7098A" w:rsidP="00D7098A">
      <w:pPr>
        <w:ind w:left="284" w:right="-285"/>
        <w:rPr>
          <w:rFonts w:ascii="Comic Sans MS" w:hAnsi="Comic Sans MS"/>
          <w:bCs/>
          <w:szCs w:val="20"/>
        </w:rPr>
      </w:pPr>
      <w:r w:rsidRPr="00D7098A">
        <w:rPr>
          <w:rFonts w:ascii="Comic Sans MS" w:hAnsi="Comic Sans MS"/>
          <w:bCs/>
          <w:szCs w:val="20"/>
        </w:rPr>
        <w:t xml:space="preserve">a) Combien de jurys E4 prévoyez-vous </w:t>
      </w:r>
      <w:r w:rsidRPr="00D7098A">
        <w:rPr>
          <w:rFonts w:ascii="Comic Sans MS" w:hAnsi="Comic Sans MS"/>
          <w:bCs/>
          <w:szCs w:val="20"/>
          <w:u w:val="single"/>
        </w:rPr>
        <w:t>en plus de vous</w:t>
      </w:r>
      <w:r w:rsidRPr="00D7098A">
        <w:rPr>
          <w:rFonts w:ascii="Comic Sans MS" w:hAnsi="Comic Sans MS"/>
          <w:bCs/>
          <w:szCs w:val="20"/>
        </w:rPr>
        <w:t> ?</w:t>
      </w:r>
    </w:p>
    <w:p w14:paraId="537CA04C" w14:textId="77777777" w:rsidR="00D7098A" w:rsidRPr="00D7098A" w:rsidRDefault="00D7098A" w:rsidP="00D7098A">
      <w:pPr>
        <w:ind w:left="284" w:right="-285"/>
        <w:rPr>
          <w:rFonts w:ascii="Comic Sans MS" w:hAnsi="Comic Sans MS"/>
          <w:bCs/>
          <w:szCs w:val="20"/>
        </w:rPr>
      </w:pPr>
      <w:r w:rsidRPr="00D7098A">
        <w:rPr>
          <w:rFonts w:ascii="Comic Sans MS" w:hAnsi="Comic Sans MS"/>
          <w:bCs/>
          <w:szCs w:val="20"/>
        </w:rPr>
        <w:t>b) Proposez un planning qui permette de faire passer les 10 candidats en une seule journée.</w:t>
      </w:r>
    </w:p>
    <w:p w14:paraId="23CB6C33" w14:textId="77777777" w:rsidR="00D7098A" w:rsidRPr="00D7098A" w:rsidRDefault="00D7098A" w:rsidP="00D7098A">
      <w:pPr>
        <w:ind w:right="-285"/>
        <w:rPr>
          <w:rFonts w:ascii="Comic Sans MS" w:hAnsi="Comic Sans MS"/>
          <w:bCs/>
          <w:color w:val="2F5496" w:themeColor="accent1" w:themeShade="BF"/>
          <w:szCs w:val="20"/>
        </w:rPr>
      </w:pPr>
    </w:p>
    <w:p w14:paraId="03A2535D" w14:textId="77777777" w:rsidR="00D7098A" w:rsidRPr="00CE2F79" w:rsidRDefault="00D7098A" w:rsidP="00D7098A">
      <w:pPr>
        <w:ind w:right="-285"/>
        <w:rPr>
          <w:rFonts w:ascii="Comic Sans MS" w:hAnsi="Comic Sans MS"/>
          <w:b/>
          <w:szCs w:val="20"/>
          <w:u w:val="single"/>
        </w:rPr>
      </w:pPr>
      <w:r w:rsidRPr="00CE2F79">
        <w:rPr>
          <w:rFonts w:ascii="Comic Sans MS" w:hAnsi="Comic Sans MS"/>
          <w:b/>
          <w:szCs w:val="20"/>
          <w:u w:val="single"/>
        </w:rPr>
        <w:t>Question N°3 : La flottabilité (7 points)</w:t>
      </w:r>
    </w:p>
    <w:p w14:paraId="0564C68E" w14:textId="77777777" w:rsidR="00D7098A" w:rsidRPr="00D7098A" w:rsidRDefault="00D7098A" w:rsidP="00D7098A">
      <w:pPr>
        <w:ind w:right="-285"/>
        <w:rPr>
          <w:rFonts w:ascii="Comic Sans MS" w:hAnsi="Comic Sans MS"/>
          <w:bCs/>
          <w:sz w:val="10"/>
          <w:szCs w:val="10"/>
        </w:rPr>
      </w:pPr>
    </w:p>
    <w:p w14:paraId="0621F46B" w14:textId="77777777" w:rsidR="00D7098A" w:rsidRPr="00D7098A" w:rsidRDefault="00D7098A" w:rsidP="00D7098A">
      <w:pPr>
        <w:ind w:right="-285"/>
        <w:rPr>
          <w:rFonts w:ascii="Comic Sans MS" w:hAnsi="Comic Sans MS"/>
          <w:bCs/>
          <w:szCs w:val="20"/>
        </w:rPr>
      </w:pPr>
      <w:r w:rsidRPr="00D7098A">
        <w:rPr>
          <w:rFonts w:ascii="Comic Sans MS" w:hAnsi="Comic Sans MS"/>
          <w:bCs/>
          <w:szCs w:val="20"/>
        </w:rPr>
        <w:t>Vous réalisez un calcul de flottabilité destiné à un prépa N3 pour lui expliquer ce qui change lorsqu’il passe d’un 12L (plongées habituelles) à un 15L (plongée profonde avec déco).</w:t>
      </w:r>
    </w:p>
    <w:p w14:paraId="5FAA58E4" w14:textId="77777777" w:rsidR="00D7098A" w:rsidRDefault="00D7098A" w:rsidP="00D7098A">
      <w:pPr>
        <w:ind w:right="-285"/>
        <w:rPr>
          <w:rFonts w:ascii="Comic Sans MS" w:hAnsi="Comic Sans MS"/>
          <w:bCs/>
          <w:szCs w:val="20"/>
        </w:rPr>
      </w:pPr>
      <w:r w:rsidRPr="00D7098A">
        <w:rPr>
          <w:rFonts w:ascii="Comic Sans MS" w:hAnsi="Comic Sans MS"/>
          <w:bCs/>
          <w:szCs w:val="20"/>
        </w:rPr>
        <w:t>Comme il s’agit de vulgarisation pour le niveau N3, on ne fera pas de différence entre un poids et la masse qui correspond, et les deux seront exprimés en Kg.</w:t>
      </w:r>
    </w:p>
    <w:p w14:paraId="17513635" w14:textId="72B69404" w:rsidR="003E6DDE" w:rsidRPr="00D7098A" w:rsidRDefault="003E6DDE" w:rsidP="00D7098A">
      <w:pPr>
        <w:ind w:right="-285"/>
        <w:rPr>
          <w:rFonts w:ascii="Comic Sans MS" w:hAnsi="Comic Sans MS"/>
          <w:bCs/>
          <w:szCs w:val="20"/>
        </w:rPr>
      </w:pPr>
      <w:r>
        <w:rPr>
          <w:rFonts w:ascii="Comic Sans MS" w:hAnsi="Comic Sans MS"/>
          <w:bCs/>
          <w:szCs w:val="20"/>
        </w:rPr>
        <w:t>La densité de l’eau sera égale à 1.</w:t>
      </w:r>
    </w:p>
    <w:p w14:paraId="252104E0" w14:textId="77777777" w:rsidR="00D7098A" w:rsidRPr="00D7098A" w:rsidRDefault="00D7098A" w:rsidP="00D7098A">
      <w:pPr>
        <w:ind w:right="-285"/>
        <w:rPr>
          <w:rFonts w:ascii="Comic Sans MS" w:hAnsi="Comic Sans MS"/>
          <w:bCs/>
          <w:szCs w:val="20"/>
        </w:rPr>
      </w:pPr>
      <w:r w:rsidRPr="00D7098A">
        <w:rPr>
          <w:rFonts w:ascii="Comic Sans MS" w:hAnsi="Comic Sans MS"/>
          <w:bCs/>
          <w:szCs w:val="20"/>
        </w:rPr>
        <w:t xml:space="preserve">Le bloc de plongée est considéré dans son ensemble : robinetterie, fut en acier, culot. </w:t>
      </w:r>
    </w:p>
    <w:p w14:paraId="7EC4BFAA" w14:textId="77777777" w:rsidR="00D7098A" w:rsidRPr="00D7098A" w:rsidRDefault="00D7098A" w:rsidP="00D7098A">
      <w:pPr>
        <w:ind w:right="-285"/>
        <w:rPr>
          <w:rFonts w:ascii="Comic Sans MS" w:hAnsi="Comic Sans MS"/>
          <w:bCs/>
          <w:szCs w:val="20"/>
        </w:rPr>
      </w:pPr>
      <w:r w:rsidRPr="00D7098A">
        <w:rPr>
          <w:rFonts w:ascii="Comic Sans MS" w:hAnsi="Comic Sans MS"/>
          <w:bCs/>
          <w:szCs w:val="20"/>
        </w:rPr>
        <w:t xml:space="preserve">Le bloc de 12 L a un volume extérieur de 15 L et a un poids de 17 Kg vide. </w:t>
      </w:r>
    </w:p>
    <w:p w14:paraId="5CF9E919" w14:textId="77777777" w:rsidR="00D7098A" w:rsidRPr="00D7098A" w:rsidRDefault="00D7098A" w:rsidP="00D7098A">
      <w:pPr>
        <w:ind w:right="-285"/>
        <w:rPr>
          <w:rFonts w:ascii="Comic Sans MS" w:hAnsi="Comic Sans MS"/>
          <w:bCs/>
          <w:szCs w:val="20"/>
        </w:rPr>
      </w:pPr>
      <w:r w:rsidRPr="00D7098A">
        <w:rPr>
          <w:rFonts w:ascii="Comic Sans MS" w:hAnsi="Comic Sans MS"/>
          <w:bCs/>
          <w:szCs w:val="20"/>
        </w:rPr>
        <w:t>Le bloc de 15 L a un volume extérieur de 19 L et a un poids de 20,5 Kg vide.</w:t>
      </w:r>
    </w:p>
    <w:p w14:paraId="7A704629" w14:textId="77777777" w:rsidR="00D7098A" w:rsidRPr="00D7098A" w:rsidRDefault="00D7098A" w:rsidP="00D7098A">
      <w:pPr>
        <w:ind w:right="-285"/>
        <w:rPr>
          <w:rFonts w:ascii="Comic Sans MS" w:hAnsi="Comic Sans MS"/>
          <w:bCs/>
          <w:szCs w:val="20"/>
        </w:rPr>
      </w:pPr>
      <w:r w:rsidRPr="00D7098A">
        <w:rPr>
          <w:rFonts w:ascii="Comic Sans MS" w:hAnsi="Comic Sans MS"/>
          <w:bCs/>
          <w:szCs w:val="20"/>
        </w:rPr>
        <w:t xml:space="preserve">Les blocs sont à 200 bars en début de plongée et à 50 bars en fin de plongée. </w:t>
      </w:r>
    </w:p>
    <w:p w14:paraId="0701E726" w14:textId="14229EE8" w:rsidR="00D7098A" w:rsidRPr="00D7098A" w:rsidRDefault="00D7098A" w:rsidP="00D7098A">
      <w:pPr>
        <w:ind w:right="-285"/>
        <w:rPr>
          <w:rFonts w:ascii="Comic Sans MS" w:hAnsi="Comic Sans MS"/>
          <w:bCs/>
          <w:szCs w:val="20"/>
        </w:rPr>
      </w:pPr>
      <w:r w:rsidRPr="00D7098A">
        <w:rPr>
          <w:rFonts w:ascii="Comic Sans MS" w:hAnsi="Comic Sans MS"/>
          <w:bCs/>
          <w:szCs w:val="20"/>
        </w:rPr>
        <w:t>On considère que 1 L d’air a une masse de 1,3 gr.</w:t>
      </w:r>
    </w:p>
    <w:p w14:paraId="6F0D4783" w14:textId="65F84AF5" w:rsidR="00D7098A" w:rsidRPr="00D7098A" w:rsidRDefault="00D7098A" w:rsidP="00D7098A">
      <w:pPr>
        <w:ind w:left="284" w:right="-285"/>
        <w:rPr>
          <w:rFonts w:ascii="Comic Sans MS" w:hAnsi="Comic Sans MS"/>
          <w:bCs/>
          <w:szCs w:val="20"/>
        </w:rPr>
      </w:pPr>
      <w:r w:rsidRPr="00D7098A">
        <w:rPr>
          <w:rFonts w:ascii="Comic Sans MS" w:hAnsi="Comic Sans MS"/>
          <w:bCs/>
          <w:color w:val="auto"/>
          <w:szCs w:val="20"/>
        </w:rPr>
        <w:t>a)</w:t>
      </w:r>
      <w:r w:rsidRPr="00D7098A">
        <w:rPr>
          <w:rFonts w:ascii="Comic Sans MS" w:hAnsi="Comic Sans MS"/>
          <w:bCs/>
          <w:szCs w:val="20"/>
        </w:rPr>
        <w:t xml:space="preserve"> Calculez la variation du poids de l’air consommé durant la plongée avec un bloc de 12L et un bloc de 15L. Quelles sont les conséquences pour un plongeur qui aurait du mal à s’immerger gilet vide en début de plongée</w:t>
      </w:r>
      <w:r w:rsidR="00287F76">
        <w:rPr>
          <w:rFonts w:ascii="Comic Sans MS" w:hAnsi="Comic Sans MS"/>
          <w:bCs/>
          <w:szCs w:val="20"/>
        </w:rPr>
        <w:t> </w:t>
      </w:r>
      <w:r w:rsidR="00287F76" w:rsidRPr="00287F76">
        <w:rPr>
          <w:rFonts w:ascii="Comic Sans MS" w:hAnsi="Comic Sans MS"/>
          <w:bCs/>
          <w:szCs w:val="20"/>
        </w:rPr>
        <w:t>?</w:t>
      </w:r>
    </w:p>
    <w:p w14:paraId="339B633D" w14:textId="1D8BC10D" w:rsidR="00D7098A" w:rsidRPr="00D7098A" w:rsidRDefault="00D7098A" w:rsidP="00D7098A">
      <w:pPr>
        <w:ind w:left="284" w:right="-285"/>
        <w:rPr>
          <w:rFonts w:ascii="Comic Sans MS" w:hAnsi="Comic Sans MS"/>
          <w:bCs/>
          <w:szCs w:val="20"/>
        </w:rPr>
      </w:pPr>
      <w:r w:rsidRPr="00D7098A">
        <w:rPr>
          <w:rFonts w:ascii="Comic Sans MS" w:hAnsi="Comic Sans MS"/>
          <w:bCs/>
          <w:szCs w:val="20"/>
        </w:rPr>
        <w:t>b) Considérant maintenant que notre plongeur est parfaitement équilibré à 3m en fin de plongée avec un 12L, calculez le changement de poids apparent toujours en fin de plongée avec un 15L à 50 bars. Quelle modification du lestage cela induit-il en théorie ?</w:t>
      </w:r>
    </w:p>
    <w:p w14:paraId="6B3AEC9B" w14:textId="3C24752A" w:rsidR="00D7098A" w:rsidRPr="00D7098A" w:rsidRDefault="00D7098A" w:rsidP="00D7098A">
      <w:pPr>
        <w:ind w:left="284" w:right="-427"/>
        <w:rPr>
          <w:rFonts w:ascii="Comic Sans MS" w:hAnsi="Comic Sans MS"/>
          <w:bCs/>
          <w:szCs w:val="20"/>
        </w:rPr>
      </w:pPr>
      <w:r w:rsidRPr="00D7098A">
        <w:rPr>
          <w:rFonts w:ascii="Comic Sans MS" w:hAnsi="Comic Sans MS"/>
          <w:bCs/>
          <w:color w:val="auto"/>
          <w:szCs w:val="20"/>
        </w:rPr>
        <w:t xml:space="preserve">c) </w:t>
      </w:r>
      <w:r w:rsidRPr="00D7098A">
        <w:rPr>
          <w:rFonts w:ascii="Comic Sans MS" w:hAnsi="Comic Sans MS"/>
          <w:bCs/>
          <w:szCs w:val="20"/>
        </w:rPr>
        <w:t>S’il ne modifie pas son lestage, avec quel bloc aura-t-il le poids apparent le plus fort au fond en début de plongée ?</w:t>
      </w:r>
    </w:p>
    <w:p w14:paraId="08D572A2" w14:textId="10D9EF55" w:rsidR="00D7098A" w:rsidRPr="00D7098A" w:rsidRDefault="00D7098A" w:rsidP="00D7098A">
      <w:pPr>
        <w:ind w:left="284" w:right="-285"/>
        <w:rPr>
          <w:rFonts w:ascii="Comic Sans MS" w:hAnsi="Comic Sans MS"/>
          <w:bCs/>
          <w:szCs w:val="20"/>
        </w:rPr>
      </w:pPr>
      <w:r w:rsidRPr="00D7098A">
        <w:rPr>
          <w:rFonts w:ascii="Comic Sans MS" w:hAnsi="Comic Sans MS"/>
          <w:bCs/>
          <w:color w:val="auto"/>
          <w:szCs w:val="20"/>
        </w:rPr>
        <w:t xml:space="preserve">d) </w:t>
      </w:r>
      <w:r w:rsidRPr="00D7098A">
        <w:rPr>
          <w:rFonts w:ascii="Comic Sans MS" w:hAnsi="Comic Sans MS"/>
          <w:bCs/>
          <w:szCs w:val="20"/>
        </w:rPr>
        <w:t xml:space="preserve">A partir des calculs précédents, quels conseils donneriez-vous à votre plongeur </w:t>
      </w:r>
      <w:r w:rsidR="00A6461B">
        <w:rPr>
          <w:rFonts w:ascii="Comic Sans MS" w:hAnsi="Comic Sans MS"/>
          <w:bCs/>
          <w:szCs w:val="20"/>
        </w:rPr>
        <w:t xml:space="preserve">( au fond et au palier) </w:t>
      </w:r>
      <w:r w:rsidRPr="00D7098A">
        <w:rPr>
          <w:rFonts w:ascii="Comic Sans MS" w:hAnsi="Comic Sans MS"/>
          <w:bCs/>
          <w:szCs w:val="20"/>
        </w:rPr>
        <w:t>lors du passage d’un bloc 12L à un bloc 15L. Vous argumenterez vos recommandations.</w:t>
      </w:r>
    </w:p>
    <w:p w14:paraId="34378664" w14:textId="77777777" w:rsidR="005D20DD" w:rsidRPr="00D7098A" w:rsidRDefault="005D20DD" w:rsidP="005D20DD">
      <w:pPr>
        <w:ind w:right="282"/>
        <w:rPr>
          <w:rFonts w:ascii="Comic Sans MS" w:hAnsi="Comic Sans MS"/>
          <w:bCs/>
          <w:sz w:val="22"/>
          <w:szCs w:val="22"/>
        </w:rPr>
      </w:pPr>
    </w:p>
    <w:p w14:paraId="0E578D57" w14:textId="77777777" w:rsidR="005D20DD" w:rsidRPr="00D7098A" w:rsidRDefault="005D20DD" w:rsidP="005D20DD">
      <w:pPr>
        <w:ind w:right="282"/>
        <w:rPr>
          <w:rFonts w:ascii="Comic Sans MS" w:hAnsi="Comic Sans MS"/>
          <w:bCs/>
          <w:sz w:val="22"/>
          <w:szCs w:val="22"/>
        </w:rPr>
      </w:pPr>
    </w:p>
    <w:p w14:paraId="7EB1049B" w14:textId="77777777" w:rsidR="005D20DD" w:rsidRDefault="005D20DD" w:rsidP="005D20DD">
      <w:pPr>
        <w:ind w:right="282"/>
        <w:rPr>
          <w:rFonts w:ascii="Comic Sans MS" w:hAnsi="Comic Sans MS"/>
          <w:bCs/>
          <w:sz w:val="22"/>
          <w:szCs w:val="22"/>
        </w:rPr>
      </w:pPr>
    </w:p>
    <w:p w14:paraId="6B989295" w14:textId="77777777" w:rsidR="00287F76" w:rsidRDefault="00287F76" w:rsidP="005D20DD">
      <w:pPr>
        <w:ind w:right="282"/>
        <w:rPr>
          <w:rFonts w:ascii="Comic Sans MS" w:hAnsi="Comic Sans MS"/>
          <w:bCs/>
          <w:sz w:val="22"/>
          <w:szCs w:val="22"/>
        </w:rPr>
      </w:pPr>
    </w:p>
    <w:p w14:paraId="3EEDD7CD" w14:textId="77777777" w:rsidR="00287F76" w:rsidRPr="005D20DD" w:rsidRDefault="00287F76" w:rsidP="005D20DD">
      <w:pPr>
        <w:ind w:right="282"/>
        <w:rPr>
          <w:rFonts w:ascii="Comic Sans MS" w:hAnsi="Comic Sans MS"/>
          <w:bCs/>
          <w:sz w:val="22"/>
          <w:szCs w:val="22"/>
        </w:rPr>
      </w:pPr>
    </w:p>
    <w:p w14:paraId="385FAF73" w14:textId="77777777" w:rsidR="005841E0" w:rsidRPr="005B7ECF" w:rsidRDefault="005841E0" w:rsidP="005B7ECF">
      <w:pPr>
        <w:ind w:right="282"/>
        <w:jc w:val="center"/>
        <w:rPr>
          <w:rFonts w:ascii="Comic Sans MS" w:hAnsi="Comic Sans MS"/>
          <w:sz w:val="28"/>
          <w:szCs w:val="28"/>
        </w:rPr>
      </w:pPr>
      <w:r w:rsidRPr="005B7ECF">
        <w:rPr>
          <w:rFonts w:ascii="Comic Sans MS" w:hAnsi="Comic Sans MS"/>
          <w:sz w:val="28"/>
          <w:szCs w:val="28"/>
        </w:rPr>
        <w:lastRenderedPageBreak/>
        <w:t>Référentiel de correction</w:t>
      </w:r>
    </w:p>
    <w:p w14:paraId="49DA9489" w14:textId="77777777" w:rsidR="005841E0" w:rsidRDefault="005841E0" w:rsidP="005B7ECF">
      <w:pPr>
        <w:ind w:right="-285"/>
        <w:rPr>
          <w:rFonts w:ascii="Comic Sans MS" w:hAnsi="Comic Sans MS"/>
          <w:iCs/>
          <w:color w:val="0000FF"/>
          <w:szCs w:val="20"/>
        </w:rPr>
      </w:pPr>
    </w:p>
    <w:p w14:paraId="618129BA" w14:textId="77777777" w:rsidR="005841E0" w:rsidRPr="005B7ECF" w:rsidRDefault="005841E0" w:rsidP="005B7ECF">
      <w:pPr>
        <w:ind w:right="-285"/>
        <w:rPr>
          <w:rFonts w:ascii="Comic Sans MS" w:hAnsi="Comic Sans MS"/>
          <w:iCs/>
          <w:color w:val="0000FF"/>
          <w:szCs w:val="20"/>
        </w:rPr>
      </w:pPr>
    </w:p>
    <w:p w14:paraId="332ABC3B" w14:textId="4936C6AF" w:rsidR="005841E0" w:rsidRPr="005B7ECF" w:rsidRDefault="005841E0" w:rsidP="005B7ECF">
      <w:pPr>
        <w:ind w:right="-285"/>
        <w:rPr>
          <w:rFonts w:ascii="Comic Sans MS" w:hAnsi="Comic Sans MS"/>
          <w:b/>
          <w:szCs w:val="20"/>
          <w:u w:val="single"/>
        </w:rPr>
      </w:pPr>
      <w:r w:rsidRPr="005B7ECF">
        <w:rPr>
          <w:rFonts w:ascii="Comic Sans MS" w:hAnsi="Comic Sans MS"/>
          <w:b/>
          <w:szCs w:val="20"/>
          <w:u w:val="single"/>
        </w:rPr>
        <w:t xml:space="preserve">Question N°1 : </w:t>
      </w:r>
      <w:r w:rsidR="000622DD" w:rsidRPr="005B7ECF">
        <w:rPr>
          <w:rFonts w:ascii="Comic Sans MS" w:hAnsi="Comic Sans MS"/>
          <w:b/>
          <w:szCs w:val="20"/>
          <w:u w:val="single"/>
        </w:rPr>
        <w:t xml:space="preserve">Gonflage air </w:t>
      </w:r>
      <w:r w:rsidRPr="005B7ECF">
        <w:rPr>
          <w:rFonts w:ascii="Comic Sans MS" w:hAnsi="Comic Sans MS"/>
          <w:b/>
          <w:szCs w:val="20"/>
          <w:u w:val="single"/>
        </w:rPr>
        <w:t>(</w:t>
      </w:r>
      <w:r w:rsidR="008A20D0" w:rsidRPr="005B7ECF">
        <w:rPr>
          <w:rFonts w:ascii="Comic Sans MS" w:hAnsi="Comic Sans MS"/>
          <w:b/>
          <w:szCs w:val="20"/>
          <w:u w:val="single"/>
        </w:rPr>
        <w:t>7</w:t>
      </w:r>
      <w:r w:rsidRPr="005B7ECF">
        <w:rPr>
          <w:rFonts w:ascii="Comic Sans MS" w:hAnsi="Comic Sans MS"/>
          <w:b/>
          <w:szCs w:val="20"/>
          <w:u w:val="single"/>
        </w:rPr>
        <w:t xml:space="preserve"> points)</w:t>
      </w:r>
    </w:p>
    <w:p w14:paraId="09840059" w14:textId="77777777" w:rsidR="005841E0" w:rsidRPr="005B7ECF" w:rsidRDefault="005841E0" w:rsidP="005B7ECF">
      <w:pPr>
        <w:ind w:right="-285"/>
        <w:rPr>
          <w:rFonts w:ascii="Comic Sans MS" w:hAnsi="Comic Sans MS"/>
          <w:bCs/>
          <w:sz w:val="10"/>
          <w:szCs w:val="10"/>
        </w:rPr>
      </w:pPr>
    </w:p>
    <w:p w14:paraId="03BAEB11" w14:textId="77777777" w:rsidR="008C1598" w:rsidRPr="005B7ECF" w:rsidRDefault="008C1598" w:rsidP="005B7ECF">
      <w:pPr>
        <w:ind w:right="-285"/>
        <w:rPr>
          <w:rFonts w:ascii="Comic Sans MS" w:hAnsi="Comic Sans MS"/>
          <w:bCs/>
          <w:szCs w:val="20"/>
        </w:rPr>
      </w:pPr>
      <w:r w:rsidRPr="005B7ECF">
        <w:rPr>
          <w:rFonts w:ascii="Comic Sans MS" w:hAnsi="Comic Sans MS"/>
          <w:bCs/>
          <w:szCs w:val="20"/>
        </w:rPr>
        <w:t>Vous revenez de plongée et êtes chargé de gonfler les blocs pour la plongée de l’après-midi.</w:t>
      </w:r>
    </w:p>
    <w:p w14:paraId="34D8AD1D" w14:textId="77777777" w:rsidR="008C1598" w:rsidRPr="005B7ECF" w:rsidRDefault="008C1598" w:rsidP="005B7ECF">
      <w:pPr>
        <w:ind w:right="-285"/>
        <w:rPr>
          <w:rFonts w:ascii="Comic Sans MS" w:hAnsi="Comic Sans MS"/>
          <w:bCs/>
          <w:szCs w:val="20"/>
        </w:rPr>
      </w:pPr>
      <w:r w:rsidRPr="005B7ECF">
        <w:rPr>
          <w:rFonts w:ascii="Comic Sans MS" w:hAnsi="Comic Sans MS"/>
          <w:bCs/>
          <w:szCs w:val="20"/>
        </w:rPr>
        <w:t>Vous avez 3 blocs de 15 L dans lesquels il reste 80 bars et 6 blocs de 12 L dans lesquels il reste 50 bars.</w:t>
      </w:r>
    </w:p>
    <w:p w14:paraId="05B93DE6" w14:textId="517A5EAD" w:rsidR="008C1598" w:rsidRPr="005B7ECF" w:rsidRDefault="008C1598" w:rsidP="005B7ECF">
      <w:pPr>
        <w:ind w:right="-285"/>
        <w:rPr>
          <w:rFonts w:ascii="Comic Sans MS" w:hAnsi="Comic Sans MS"/>
          <w:bCs/>
          <w:szCs w:val="20"/>
        </w:rPr>
      </w:pPr>
      <w:r w:rsidRPr="005B7ECF">
        <w:rPr>
          <w:rFonts w:ascii="Comic Sans MS" w:hAnsi="Comic Sans MS"/>
          <w:bCs/>
          <w:szCs w:val="20"/>
        </w:rPr>
        <w:t>La station de gonflage est équipée de 2 blocs tampons de 50 L chacun gonflés à 250 bars, pouvant être isolés, et d’un compresseur dont le débit est de 20 m</w:t>
      </w:r>
      <w:r w:rsidRPr="005B7ECF">
        <w:rPr>
          <w:rFonts w:ascii="Comic Sans MS" w:hAnsi="Comic Sans MS"/>
          <w:bCs/>
          <w:szCs w:val="20"/>
          <w:vertAlign w:val="superscript"/>
        </w:rPr>
        <w:t>3</w:t>
      </w:r>
      <w:r w:rsidRPr="005B7ECF">
        <w:rPr>
          <w:rFonts w:ascii="Comic Sans MS" w:hAnsi="Comic Sans MS"/>
          <w:bCs/>
          <w:szCs w:val="20"/>
        </w:rPr>
        <w:t>/heure. La station permet de gonfler tous les blocs en même temps.</w:t>
      </w:r>
    </w:p>
    <w:p w14:paraId="2E8843FF" w14:textId="77777777" w:rsidR="008C1598" w:rsidRPr="005B7ECF" w:rsidRDefault="008C1598" w:rsidP="005B7ECF">
      <w:pPr>
        <w:ind w:right="-285"/>
        <w:rPr>
          <w:rFonts w:ascii="Comic Sans MS" w:hAnsi="Comic Sans MS"/>
          <w:bCs/>
          <w:szCs w:val="20"/>
        </w:rPr>
      </w:pPr>
      <w:r w:rsidRPr="005B7ECF">
        <w:rPr>
          <w:rFonts w:ascii="Comic Sans MS" w:hAnsi="Comic Sans MS"/>
          <w:bCs/>
          <w:szCs w:val="20"/>
        </w:rPr>
        <w:t>Pour tenir compte de la perte de pression lors du gonflage, arrondissez vos résultats au bar inférieur.</w:t>
      </w:r>
    </w:p>
    <w:p w14:paraId="0D07EA79" w14:textId="77777777" w:rsidR="008C1598" w:rsidRPr="005B7ECF" w:rsidRDefault="008C1598" w:rsidP="005B7ECF">
      <w:pPr>
        <w:ind w:right="-285"/>
        <w:rPr>
          <w:rFonts w:ascii="Comic Sans MS" w:hAnsi="Comic Sans MS"/>
          <w:bCs/>
          <w:sz w:val="10"/>
          <w:szCs w:val="10"/>
        </w:rPr>
      </w:pPr>
    </w:p>
    <w:p w14:paraId="7EA3E403" w14:textId="29695565" w:rsidR="000622DD" w:rsidRPr="005B7ECF" w:rsidRDefault="000622DD" w:rsidP="005B7ECF">
      <w:pPr>
        <w:ind w:right="-285"/>
        <w:rPr>
          <w:rFonts w:ascii="Comic Sans MS" w:hAnsi="Comic Sans MS"/>
          <w:bCs/>
          <w:i/>
          <w:iCs/>
          <w:color w:val="0070C0"/>
          <w:szCs w:val="20"/>
        </w:rPr>
      </w:pPr>
      <w:r w:rsidRPr="005B7ECF">
        <w:rPr>
          <w:rFonts w:ascii="Comic Sans MS" w:hAnsi="Comic Sans MS"/>
          <w:bCs/>
          <w:szCs w:val="20"/>
        </w:rPr>
        <w:t>a) Expliquez comment vous comptez procéder pour gonfler les blocs. Justifiez votre réponse.</w:t>
      </w:r>
      <w:r w:rsidR="004254B4" w:rsidRPr="005B7ECF">
        <w:rPr>
          <w:rFonts w:ascii="Comic Sans MS" w:hAnsi="Comic Sans MS"/>
          <w:bCs/>
          <w:i/>
          <w:iCs/>
          <w:szCs w:val="20"/>
        </w:rPr>
        <w:t xml:space="preserve"> </w:t>
      </w:r>
      <w:r w:rsidR="004254B4" w:rsidRPr="005B7ECF">
        <w:rPr>
          <w:rFonts w:ascii="Comic Sans MS" w:hAnsi="Comic Sans MS"/>
          <w:bCs/>
          <w:i/>
          <w:iCs/>
          <w:color w:val="0070C0"/>
          <w:szCs w:val="20"/>
        </w:rPr>
        <w:t>1 Pt.</w:t>
      </w:r>
    </w:p>
    <w:p w14:paraId="144BDEB2" w14:textId="1B8AF6E3" w:rsidR="000622DD" w:rsidRPr="005B7ECF" w:rsidRDefault="000622DD" w:rsidP="005B7ECF">
      <w:pPr>
        <w:ind w:right="-285"/>
        <w:rPr>
          <w:rFonts w:ascii="Comic Sans MS" w:hAnsi="Comic Sans MS"/>
          <w:bCs/>
          <w:i/>
          <w:iCs/>
          <w:color w:val="0070C0"/>
          <w:szCs w:val="20"/>
        </w:rPr>
      </w:pPr>
      <w:r w:rsidRPr="005B7ECF">
        <w:rPr>
          <w:rFonts w:ascii="Comic Sans MS" w:hAnsi="Comic Sans MS"/>
          <w:bCs/>
          <w:i/>
          <w:iCs/>
          <w:color w:val="0070C0"/>
          <w:szCs w:val="20"/>
        </w:rPr>
        <w:t>Gonfler en isolant les tampons pour les utiliser l’un après l’autre et finir ave</w:t>
      </w:r>
      <w:r w:rsidR="0002522B" w:rsidRPr="005B7ECF">
        <w:rPr>
          <w:rFonts w:ascii="Comic Sans MS" w:hAnsi="Comic Sans MS"/>
          <w:bCs/>
          <w:i/>
          <w:iCs/>
          <w:color w:val="0070C0"/>
          <w:szCs w:val="20"/>
        </w:rPr>
        <w:t>c</w:t>
      </w:r>
      <w:r w:rsidRPr="005B7ECF">
        <w:rPr>
          <w:rFonts w:ascii="Comic Sans MS" w:hAnsi="Comic Sans MS"/>
          <w:bCs/>
          <w:i/>
          <w:iCs/>
          <w:color w:val="0070C0"/>
          <w:szCs w:val="20"/>
        </w:rPr>
        <w:t xml:space="preserve"> le compresseur.</w:t>
      </w:r>
    </w:p>
    <w:p w14:paraId="386BBA07" w14:textId="657C0232" w:rsidR="000622DD" w:rsidRDefault="000622DD" w:rsidP="005B7ECF">
      <w:pPr>
        <w:ind w:right="-285"/>
        <w:rPr>
          <w:rFonts w:ascii="Comic Sans MS" w:hAnsi="Comic Sans MS"/>
          <w:bCs/>
          <w:i/>
          <w:iCs/>
          <w:color w:val="0070C0"/>
          <w:szCs w:val="20"/>
        </w:rPr>
      </w:pPr>
      <w:r w:rsidRPr="005B7ECF">
        <w:rPr>
          <w:rFonts w:ascii="Comic Sans MS" w:hAnsi="Comic Sans MS"/>
          <w:bCs/>
          <w:i/>
          <w:iCs/>
          <w:color w:val="0070C0"/>
          <w:szCs w:val="20"/>
        </w:rPr>
        <w:t>Cela permet d’optimiser l’utilisation des tampons et de diminuer le temps d’utilisation du compresseur.</w:t>
      </w:r>
    </w:p>
    <w:p w14:paraId="2ECCCE93" w14:textId="77777777" w:rsidR="005B7ECF" w:rsidRPr="005B7ECF" w:rsidRDefault="005B7ECF" w:rsidP="005B7ECF">
      <w:pPr>
        <w:ind w:right="-285"/>
        <w:rPr>
          <w:rFonts w:ascii="Comic Sans MS" w:hAnsi="Comic Sans MS"/>
          <w:bCs/>
          <w:color w:val="0070C0"/>
          <w:sz w:val="10"/>
          <w:szCs w:val="10"/>
        </w:rPr>
      </w:pPr>
    </w:p>
    <w:p w14:paraId="706F4AE3" w14:textId="380FE404" w:rsidR="000622DD" w:rsidRPr="005B7ECF" w:rsidRDefault="000622DD" w:rsidP="005B7ECF">
      <w:pPr>
        <w:ind w:right="-285"/>
        <w:rPr>
          <w:rFonts w:ascii="Comic Sans MS" w:hAnsi="Comic Sans MS"/>
          <w:bCs/>
          <w:szCs w:val="20"/>
        </w:rPr>
      </w:pPr>
      <w:r w:rsidRPr="005B7ECF">
        <w:rPr>
          <w:rFonts w:ascii="Comic Sans MS" w:hAnsi="Comic Sans MS"/>
          <w:bCs/>
          <w:szCs w:val="20"/>
        </w:rPr>
        <w:t>b) Indiquez quelle est la pression dans cha</w:t>
      </w:r>
      <w:r w:rsidR="00CC0A89" w:rsidRPr="005B7ECF">
        <w:rPr>
          <w:rFonts w:ascii="Comic Sans MS" w:hAnsi="Comic Sans MS"/>
          <w:bCs/>
          <w:szCs w:val="20"/>
        </w:rPr>
        <w:t>que</w:t>
      </w:r>
      <w:r w:rsidRPr="005B7ECF">
        <w:rPr>
          <w:rFonts w:ascii="Comic Sans MS" w:hAnsi="Comic Sans MS"/>
          <w:bCs/>
          <w:szCs w:val="20"/>
        </w:rPr>
        <w:t xml:space="preserve"> </w:t>
      </w:r>
      <w:r w:rsidR="00CC0A89" w:rsidRPr="005B7ECF">
        <w:rPr>
          <w:rFonts w:ascii="Comic Sans MS" w:hAnsi="Comic Sans MS"/>
          <w:bCs/>
          <w:szCs w:val="20"/>
        </w:rPr>
        <w:t>tampon</w:t>
      </w:r>
      <w:r w:rsidRPr="005B7ECF">
        <w:rPr>
          <w:rFonts w:ascii="Comic Sans MS" w:hAnsi="Comic Sans MS"/>
          <w:bCs/>
          <w:szCs w:val="20"/>
        </w:rPr>
        <w:t xml:space="preserve"> à la fin du gonflage ?</w:t>
      </w:r>
      <w:r w:rsidR="004254B4" w:rsidRPr="005B7ECF">
        <w:rPr>
          <w:rFonts w:ascii="Comic Sans MS" w:hAnsi="Comic Sans MS"/>
          <w:bCs/>
          <w:szCs w:val="20"/>
        </w:rPr>
        <w:t xml:space="preserve"> </w:t>
      </w:r>
      <w:r w:rsidR="00784258">
        <w:rPr>
          <w:rFonts w:ascii="Comic Sans MS" w:hAnsi="Comic Sans MS"/>
          <w:bCs/>
          <w:i/>
          <w:iCs/>
          <w:color w:val="0070C0"/>
          <w:szCs w:val="20"/>
        </w:rPr>
        <w:t xml:space="preserve">3 </w:t>
      </w:r>
      <w:r w:rsidR="004254B4" w:rsidRPr="005B7ECF">
        <w:rPr>
          <w:rFonts w:ascii="Comic Sans MS" w:hAnsi="Comic Sans MS"/>
          <w:bCs/>
          <w:i/>
          <w:iCs/>
          <w:color w:val="0070C0"/>
          <w:szCs w:val="20"/>
        </w:rPr>
        <w:t>Pts.</w:t>
      </w:r>
    </w:p>
    <w:p w14:paraId="65DCDFA1" w14:textId="36C676E7" w:rsidR="000622DD" w:rsidRPr="005B7ECF" w:rsidRDefault="002639F5" w:rsidP="005B7ECF">
      <w:pPr>
        <w:ind w:right="-285"/>
        <w:rPr>
          <w:rFonts w:ascii="Comic Sans MS" w:hAnsi="Comic Sans MS"/>
          <w:bCs/>
          <w:i/>
          <w:iCs/>
          <w:color w:val="0070C0"/>
          <w:szCs w:val="20"/>
        </w:rPr>
      </w:pPr>
      <w:r w:rsidRPr="005B7ECF">
        <w:rPr>
          <w:rFonts w:ascii="Comic Sans MS" w:hAnsi="Comic Sans MS"/>
          <w:bCs/>
          <w:i/>
          <w:iCs/>
          <w:color w:val="0070C0"/>
          <w:szCs w:val="20"/>
        </w:rPr>
        <w:t xml:space="preserve">Rampe 1 : 117,96 bars arrondis à </w:t>
      </w:r>
      <w:r w:rsidRPr="005B7ECF">
        <w:rPr>
          <w:rFonts w:ascii="Comic Sans MS" w:hAnsi="Comic Sans MS"/>
          <w:bCs/>
          <w:i/>
          <w:iCs/>
          <w:color w:val="0070C0"/>
          <w:szCs w:val="20"/>
          <w:u w:val="single"/>
        </w:rPr>
        <w:t>11</w:t>
      </w:r>
      <w:r w:rsidR="00E1281C" w:rsidRPr="005B7ECF">
        <w:rPr>
          <w:rFonts w:ascii="Comic Sans MS" w:hAnsi="Comic Sans MS"/>
          <w:bCs/>
          <w:i/>
          <w:iCs/>
          <w:color w:val="0070C0"/>
          <w:szCs w:val="20"/>
          <w:u w:val="single"/>
        </w:rPr>
        <w:t>7</w:t>
      </w:r>
      <w:r w:rsidRPr="005B7ECF">
        <w:rPr>
          <w:rFonts w:ascii="Comic Sans MS" w:hAnsi="Comic Sans MS"/>
          <w:bCs/>
          <w:i/>
          <w:iCs/>
          <w:color w:val="0070C0"/>
          <w:szCs w:val="20"/>
          <w:u w:val="single"/>
        </w:rPr>
        <w:t xml:space="preserve"> bars</w:t>
      </w:r>
      <w:r w:rsidRPr="005B7ECF">
        <w:rPr>
          <w:rFonts w:ascii="Comic Sans MS" w:hAnsi="Comic Sans MS"/>
          <w:bCs/>
          <w:i/>
          <w:iCs/>
          <w:color w:val="0070C0"/>
          <w:szCs w:val="20"/>
        </w:rPr>
        <w:t>.</w:t>
      </w:r>
    </w:p>
    <w:p w14:paraId="6BFECA03" w14:textId="17C947BD" w:rsidR="002639F5" w:rsidRPr="005B7ECF" w:rsidRDefault="002639F5" w:rsidP="005B7ECF">
      <w:pPr>
        <w:ind w:right="-285"/>
        <w:rPr>
          <w:rFonts w:ascii="Comic Sans MS" w:hAnsi="Comic Sans MS"/>
          <w:bCs/>
          <w:i/>
          <w:iCs/>
          <w:color w:val="0070C0"/>
          <w:szCs w:val="20"/>
        </w:rPr>
      </w:pPr>
      <w:r w:rsidRPr="005B7ECF">
        <w:rPr>
          <w:rFonts w:ascii="Comic Sans MS" w:hAnsi="Comic Sans MS"/>
          <w:bCs/>
          <w:i/>
          <w:iCs/>
          <w:color w:val="0070C0"/>
          <w:szCs w:val="20"/>
        </w:rPr>
        <w:t xml:space="preserve">Rampe 2 : 157,52 bars arrondis à </w:t>
      </w:r>
      <w:r w:rsidRPr="005B7ECF">
        <w:rPr>
          <w:rFonts w:ascii="Comic Sans MS" w:hAnsi="Comic Sans MS"/>
          <w:bCs/>
          <w:i/>
          <w:iCs/>
          <w:color w:val="0070C0"/>
          <w:szCs w:val="20"/>
          <w:u w:val="single"/>
        </w:rPr>
        <w:t>15</w:t>
      </w:r>
      <w:r w:rsidR="00E1281C" w:rsidRPr="005B7ECF">
        <w:rPr>
          <w:rFonts w:ascii="Comic Sans MS" w:hAnsi="Comic Sans MS"/>
          <w:bCs/>
          <w:i/>
          <w:iCs/>
          <w:color w:val="0070C0"/>
          <w:szCs w:val="20"/>
          <w:u w:val="single"/>
        </w:rPr>
        <w:t>7</w:t>
      </w:r>
      <w:r w:rsidRPr="005B7ECF">
        <w:rPr>
          <w:rFonts w:ascii="Comic Sans MS" w:hAnsi="Comic Sans MS"/>
          <w:bCs/>
          <w:i/>
          <w:iCs/>
          <w:color w:val="0070C0"/>
          <w:szCs w:val="20"/>
          <w:u w:val="single"/>
        </w:rPr>
        <w:t xml:space="preserve"> bars</w:t>
      </w:r>
      <w:r w:rsidRPr="005B7ECF">
        <w:rPr>
          <w:rFonts w:ascii="Comic Sans MS" w:hAnsi="Comic Sans MS"/>
          <w:bCs/>
          <w:i/>
          <w:iCs/>
          <w:color w:val="0070C0"/>
          <w:szCs w:val="20"/>
        </w:rPr>
        <w:t>.</w:t>
      </w:r>
    </w:p>
    <w:p w14:paraId="60C282B9" w14:textId="7C492601" w:rsidR="002639F5" w:rsidRDefault="002639F5" w:rsidP="005B7ECF">
      <w:pPr>
        <w:ind w:right="-285"/>
        <w:rPr>
          <w:rFonts w:ascii="Comic Sans MS" w:hAnsi="Comic Sans MS"/>
          <w:bCs/>
          <w:i/>
          <w:iCs/>
          <w:color w:val="0070C0"/>
          <w:szCs w:val="20"/>
        </w:rPr>
      </w:pPr>
      <w:r w:rsidRPr="005B7ECF">
        <w:rPr>
          <w:rFonts w:ascii="Comic Sans MS" w:hAnsi="Comic Sans MS"/>
          <w:bCs/>
          <w:i/>
          <w:iCs/>
          <w:color w:val="0070C0"/>
          <w:szCs w:val="20"/>
        </w:rPr>
        <w:t xml:space="preserve">Détail des calculs : </w:t>
      </w:r>
    </w:p>
    <w:p w14:paraId="762D4C10" w14:textId="77777777" w:rsidR="005B7ECF" w:rsidRPr="005B7ECF" w:rsidRDefault="005B7ECF" w:rsidP="005B7ECF">
      <w:pPr>
        <w:ind w:right="-285"/>
        <w:rPr>
          <w:rFonts w:ascii="Comic Sans MS" w:hAnsi="Comic Sans MS"/>
          <w:bCs/>
          <w:i/>
          <w:iCs/>
          <w:color w:val="0070C0"/>
          <w:sz w:val="10"/>
          <w:szCs w:val="10"/>
        </w:rPr>
      </w:pPr>
    </w:p>
    <w:p w14:paraId="514B1734" w14:textId="34F38A72" w:rsidR="002639F5" w:rsidRPr="005B7ECF" w:rsidRDefault="002639F5" w:rsidP="005B7ECF">
      <w:pPr>
        <w:ind w:right="-285"/>
        <w:rPr>
          <w:rFonts w:ascii="Comic Sans MS" w:hAnsi="Comic Sans MS"/>
          <w:bCs/>
          <w:i/>
          <w:iCs/>
          <w:color w:val="0070C0"/>
          <w:szCs w:val="20"/>
        </w:rPr>
      </w:pPr>
      <w:r w:rsidRPr="005B7ECF">
        <w:rPr>
          <w:rFonts w:ascii="Comic Sans MS" w:hAnsi="Comic Sans MS"/>
          <w:bCs/>
          <w:i/>
          <w:iCs/>
          <w:color w:val="0070C0"/>
          <w:szCs w:val="20"/>
        </w:rPr>
        <w:t xml:space="preserve">- Rampe 1 :  </w:t>
      </w:r>
      <m:oMath>
        <m:f>
          <m:fPr>
            <m:ctrlPr>
              <w:rPr>
                <w:rFonts w:ascii="Cambria Math" w:hAnsi="Cambria Math"/>
                <w:bCs/>
                <w:i/>
                <w:iCs/>
                <w:color w:val="0070C0"/>
                <w:szCs w:val="20"/>
              </w:rPr>
            </m:ctrlPr>
          </m:fPr>
          <m:num>
            <m:r>
              <w:rPr>
                <w:rFonts w:ascii="Cambria Math" w:hAnsi="Cambria Math"/>
                <w:color w:val="0070C0"/>
                <w:szCs w:val="20"/>
              </w:rPr>
              <m:t>(</m:t>
            </m:r>
            <m:d>
              <m:dPr>
                <m:ctrlPr>
                  <w:rPr>
                    <w:rFonts w:ascii="Cambria Math" w:hAnsi="Cambria Math"/>
                    <w:i/>
                    <w:color w:val="0070C0"/>
                    <w:szCs w:val="20"/>
                  </w:rPr>
                </m:ctrlPr>
              </m:dPr>
              <m:e>
                <m:r>
                  <w:rPr>
                    <w:rFonts w:ascii="Cambria Math" w:hAnsi="Cambria Math"/>
                    <w:color w:val="0070C0"/>
                    <w:szCs w:val="20"/>
                  </w:rPr>
                  <m:t>50 x 250</m:t>
                </m:r>
              </m:e>
            </m:d>
            <m:r>
              <w:rPr>
                <w:rFonts w:ascii="Cambria Math" w:hAnsi="Cambria Math"/>
                <w:color w:val="0070C0"/>
                <w:szCs w:val="20"/>
              </w:rPr>
              <m:t xml:space="preserve">+ </m:t>
            </m:r>
            <m:d>
              <m:dPr>
                <m:ctrlPr>
                  <w:rPr>
                    <w:rFonts w:ascii="Cambria Math" w:hAnsi="Cambria Math"/>
                    <w:i/>
                    <w:color w:val="0070C0"/>
                    <w:szCs w:val="20"/>
                  </w:rPr>
                </m:ctrlPr>
              </m:dPr>
              <m:e>
                <m:r>
                  <w:rPr>
                    <w:rFonts w:ascii="Cambria Math" w:hAnsi="Cambria Math"/>
                    <w:color w:val="0070C0"/>
                    <w:szCs w:val="20"/>
                  </w:rPr>
                  <m:t>3 x 15 x 80</m:t>
                </m:r>
              </m:e>
            </m:d>
            <m:r>
              <w:rPr>
                <w:rFonts w:ascii="Cambria Math" w:hAnsi="Cambria Math"/>
                <w:color w:val="0070C0"/>
                <w:szCs w:val="20"/>
              </w:rPr>
              <m:t xml:space="preserve">+ </m:t>
            </m:r>
            <m:d>
              <m:dPr>
                <m:ctrlPr>
                  <w:rPr>
                    <w:rFonts w:ascii="Cambria Math" w:hAnsi="Cambria Math"/>
                    <w:i/>
                    <w:color w:val="0070C0"/>
                    <w:szCs w:val="20"/>
                  </w:rPr>
                </m:ctrlPr>
              </m:dPr>
              <m:e>
                <m:r>
                  <w:rPr>
                    <w:rFonts w:ascii="Cambria Math" w:hAnsi="Cambria Math"/>
                    <w:color w:val="0070C0"/>
                    <w:szCs w:val="20"/>
                  </w:rPr>
                  <m:t>6 x 12 x 50</m:t>
                </m:r>
              </m:e>
            </m:d>
            <m:r>
              <w:rPr>
                <w:rFonts w:ascii="Cambria Math" w:hAnsi="Cambria Math"/>
                <w:color w:val="0070C0"/>
                <w:szCs w:val="20"/>
              </w:rPr>
              <m:t>)</m:t>
            </m:r>
          </m:num>
          <m:den>
            <m:r>
              <w:rPr>
                <w:rFonts w:ascii="Cambria Math" w:hAnsi="Cambria Math"/>
                <w:color w:val="0070C0"/>
                <w:szCs w:val="20"/>
              </w:rPr>
              <m:t xml:space="preserve">(50 + </m:t>
            </m:r>
            <m:d>
              <m:dPr>
                <m:ctrlPr>
                  <w:rPr>
                    <w:rFonts w:ascii="Cambria Math" w:hAnsi="Cambria Math"/>
                    <w:i/>
                    <w:color w:val="0070C0"/>
                    <w:szCs w:val="20"/>
                  </w:rPr>
                </m:ctrlPr>
              </m:dPr>
              <m:e>
                <m:r>
                  <w:rPr>
                    <w:rFonts w:ascii="Cambria Math" w:hAnsi="Cambria Math"/>
                    <w:color w:val="0070C0"/>
                    <w:szCs w:val="20"/>
                  </w:rPr>
                  <m:t>3 x 15</m:t>
                </m:r>
              </m:e>
            </m:d>
            <m:r>
              <w:rPr>
                <w:rFonts w:ascii="Cambria Math" w:hAnsi="Cambria Math"/>
                <w:color w:val="0070C0"/>
                <w:szCs w:val="20"/>
              </w:rPr>
              <m:t xml:space="preserve">+ </m:t>
            </m:r>
            <m:d>
              <m:dPr>
                <m:ctrlPr>
                  <w:rPr>
                    <w:rFonts w:ascii="Cambria Math" w:hAnsi="Cambria Math"/>
                    <w:i/>
                    <w:color w:val="0070C0"/>
                    <w:szCs w:val="20"/>
                  </w:rPr>
                </m:ctrlPr>
              </m:dPr>
              <m:e>
                <m:r>
                  <w:rPr>
                    <w:rFonts w:ascii="Cambria Math" w:hAnsi="Cambria Math"/>
                    <w:color w:val="0070C0"/>
                    <w:szCs w:val="20"/>
                  </w:rPr>
                  <m:t>6 x 12</m:t>
                </m:r>
              </m:e>
            </m:d>
            <m:r>
              <w:rPr>
                <w:rFonts w:ascii="Cambria Math" w:hAnsi="Cambria Math"/>
                <w:color w:val="0070C0"/>
                <w:szCs w:val="20"/>
              </w:rPr>
              <m:t xml:space="preserve">) </m:t>
            </m:r>
          </m:den>
        </m:f>
      </m:oMath>
      <w:r w:rsidRPr="005B7ECF">
        <w:rPr>
          <w:rFonts w:ascii="Comic Sans MS" w:hAnsi="Comic Sans MS"/>
          <w:bCs/>
          <w:i/>
          <w:iCs/>
          <w:color w:val="0070C0"/>
          <w:szCs w:val="20"/>
        </w:rPr>
        <w:t xml:space="preserve"> = 117,96 soit 11</w:t>
      </w:r>
      <w:r w:rsidR="00E1281C" w:rsidRPr="005B7ECF">
        <w:rPr>
          <w:rFonts w:ascii="Comic Sans MS" w:hAnsi="Comic Sans MS"/>
          <w:bCs/>
          <w:i/>
          <w:iCs/>
          <w:color w:val="0070C0"/>
          <w:szCs w:val="20"/>
        </w:rPr>
        <w:t>7</w:t>
      </w:r>
      <w:r w:rsidRPr="005B7ECF">
        <w:rPr>
          <w:rFonts w:ascii="Comic Sans MS" w:hAnsi="Comic Sans MS"/>
          <w:bCs/>
          <w:i/>
          <w:iCs/>
          <w:color w:val="0070C0"/>
          <w:szCs w:val="20"/>
        </w:rPr>
        <w:t xml:space="preserve"> bars.</w:t>
      </w:r>
    </w:p>
    <w:p w14:paraId="295B8CCA" w14:textId="3834E1D2" w:rsidR="002639F5" w:rsidRPr="005B7ECF" w:rsidRDefault="002639F5" w:rsidP="005B7ECF">
      <w:pPr>
        <w:ind w:right="-285"/>
        <w:rPr>
          <w:rFonts w:ascii="Comic Sans MS" w:hAnsi="Comic Sans MS"/>
          <w:bCs/>
          <w:i/>
          <w:iCs/>
          <w:color w:val="0070C0"/>
          <w:sz w:val="10"/>
          <w:szCs w:val="10"/>
        </w:rPr>
      </w:pPr>
    </w:p>
    <w:p w14:paraId="5FC81738" w14:textId="5958B8AC" w:rsidR="002639F5" w:rsidRPr="005B7ECF" w:rsidRDefault="002639F5" w:rsidP="005B7ECF">
      <w:pPr>
        <w:ind w:right="-285"/>
        <w:rPr>
          <w:rFonts w:ascii="Comic Sans MS" w:hAnsi="Comic Sans MS"/>
          <w:i/>
          <w:color w:val="0070C0"/>
          <w:szCs w:val="20"/>
        </w:rPr>
      </w:pPr>
      <w:r w:rsidRPr="005B7ECF">
        <w:rPr>
          <w:rFonts w:ascii="Comic Sans MS" w:hAnsi="Comic Sans MS"/>
          <w:bCs/>
          <w:i/>
          <w:iCs/>
          <w:color w:val="0070C0"/>
          <w:szCs w:val="20"/>
        </w:rPr>
        <w:t xml:space="preserve">- Rampe 2 : </w:t>
      </w:r>
      <m:oMath>
        <m:f>
          <m:fPr>
            <m:ctrlPr>
              <w:rPr>
                <w:rFonts w:ascii="Cambria Math" w:hAnsi="Cambria Math"/>
                <w:bCs/>
                <w:i/>
                <w:iCs/>
                <w:color w:val="0070C0"/>
                <w:szCs w:val="20"/>
              </w:rPr>
            </m:ctrlPr>
          </m:fPr>
          <m:num>
            <m:r>
              <w:rPr>
                <w:rFonts w:ascii="Cambria Math" w:hAnsi="Cambria Math"/>
                <w:color w:val="0070C0"/>
                <w:szCs w:val="20"/>
              </w:rPr>
              <m:t>(</m:t>
            </m:r>
            <m:d>
              <m:dPr>
                <m:ctrlPr>
                  <w:rPr>
                    <w:rFonts w:ascii="Cambria Math" w:hAnsi="Cambria Math"/>
                    <w:bCs/>
                    <w:i/>
                    <w:iCs/>
                    <w:color w:val="0070C0"/>
                    <w:szCs w:val="20"/>
                  </w:rPr>
                </m:ctrlPr>
              </m:dPr>
              <m:e>
                <m:r>
                  <w:rPr>
                    <w:rFonts w:ascii="Cambria Math" w:hAnsi="Cambria Math"/>
                    <w:color w:val="0070C0"/>
                    <w:szCs w:val="20"/>
                  </w:rPr>
                  <m:t>50 x 250</m:t>
                </m:r>
              </m:e>
            </m:d>
            <m:r>
              <w:rPr>
                <w:rFonts w:ascii="Cambria Math" w:hAnsi="Cambria Math"/>
                <w:color w:val="0070C0"/>
                <w:szCs w:val="20"/>
              </w:rPr>
              <m:t>+</m:t>
            </m:r>
            <m:d>
              <m:dPr>
                <m:ctrlPr>
                  <w:rPr>
                    <w:rFonts w:ascii="Cambria Math" w:hAnsi="Cambria Math"/>
                    <w:bCs/>
                    <w:i/>
                    <w:iCs/>
                    <w:color w:val="0070C0"/>
                    <w:szCs w:val="20"/>
                  </w:rPr>
                </m:ctrlPr>
              </m:dPr>
              <m:e>
                <m:r>
                  <w:rPr>
                    <w:rFonts w:ascii="Cambria Math" w:hAnsi="Cambria Math"/>
                    <w:color w:val="0070C0"/>
                    <w:szCs w:val="20"/>
                  </w:rPr>
                  <m:t>3 x 15 x 117</m:t>
                </m:r>
              </m:e>
            </m:d>
            <m:r>
              <w:rPr>
                <w:rFonts w:ascii="Cambria Math" w:hAnsi="Cambria Math"/>
                <w:color w:val="0070C0"/>
                <w:szCs w:val="20"/>
              </w:rPr>
              <m:t>+</m:t>
            </m:r>
            <m:d>
              <m:dPr>
                <m:ctrlPr>
                  <w:rPr>
                    <w:rFonts w:ascii="Cambria Math" w:hAnsi="Cambria Math"/>
                    <w:i/>
                    <w:color w:val="0070C0"/>
                    <w:szCs w:val="20"/>
                  </w:rPr>
                </m:ctrlPr>
              </m:dPr>
              <m:e>
                <m:r>
                  <w:rPr>
                    <w:rFonts w:ascii="Cambria Math" w:hAnsi="Cambria Math"/>
                    <w:color w:val="0070C0"/>
                    <w:szCs w:val="20"/>
                  </w:rPr>
                  <m:t>6 x 12 x 117</m:t>
                </m:r>
              </m:e>
            </m:d>
            <m:r>
              <w:rPr>
                <w:rFonts w:ascii="Cambria Math" w:hAnsi="Cambria Math"/>
                <w:color w:val="0070C0"/>
                <w:szCs w:val="20"/>
              </w:rPr>
              <m:t>)</m:t>
            </m:r>
          </m:num>
          <m:den>
            <m:r>
              <w:rPr>
                <w:rFonts w:ascii="Cambria Math" w:hAnsi="Cambria Math"/>
                <w:color w:val="0070C0"/>
                <w:szCs w:val="20"/>
              </w:rPr>
              <m:t>(50+</m:t>
            </m:r>
            <m:d>
              <m:dPr>
                <m:ctrlPr>
                  <w:rPr>
                    <w:rFonts w:ascii="Cambria Math" w:hAnsi="Cambria Math"/>
                    <w:bCs/>
                    <w:i/>
                    <w:iCs/>
                    <w:color w:val="0070C0"/>
                    <w:szCs w:val="20"/>
                  </w:rPr>
                </m:ctrlPr>
              </m:dPr>
              <m:e>
                <m:r>
                  <w:rPr>
                    <w:rFonts w:ascii="Cambria Math" w:hAnsi="Cambria Math"/>
                    <w:color w:val="0070C0"/>
                    <w:szCs w:val="20"/>
                  </w:rPr>
                  <m:t>3 x 15</m:t>
                </m:r>
              </m:e>
            </m:d>
            <m:r>
              <w:rPr>
                <w:rFonts w:ascii="Cambria Math" w:hAnsi="Cambria Math"/>
                <w:color w:val="0070C0"/>
                <w:szCs w:val="20"/>
              </w:rPr>
              <m:t>+</m:t>
            </m:r>
            <m:d>
              <m:dPr>
                <m:ctrlPr>
                  <w:rPr>
                    <w:rFonts w:ascii="Cambria Math" w:hAnsi="Cambria Math"/>
                    <w:i/>
                    <w:color w:val="0070C0"/>
                    <w:szCs w:val="20"/>
                  </w:rPr>
                </m:ctrlPr>
              </m:dPr>
              <m:e>
                <m:r>
                  <w:rPr>
                    <w:rFonts w:ascii="Cambria Math" w:hAnsi="Cambria Math"/>
                    <w:color w:val="0070C0"/>
                    <w:szCs w:val="20"/>
                  </w:rPr>
                  <m:t>6 x 12)</m:t>
                </m:r>
              </m:e>
            </m:d>
          </m:den>
        </m:f>
        <m:r>
          <w:rPr>
            <w:rFonts w:ascii="Cambria Math" w:hAnsi="Cambria Math"/>
            <w:color w:val="0070C0"/>
            <w:szCs w:val="20"/>
          </w:rPr>
          <m:t>=156,82 soit 156 bars.</m:t>
        </m:r>
      </m:oMath>
    </w:p>
    <w:p w14:paraId="714FA89F" w14:textId="77777777" w:rsidR="005B7ECF" w:rsidRPr="005B7ECF" w:rsidRDefault="005B7ECF" w:rsidP="005B7ECF">
      <w:pPr>
        <w:ind w:right="-285"/>
        <w:rPr>
          <w:rFonts w:ascii="Comic Sans MS" w:hAnsi="Comic Sans MS"/>
          <w:bCs/>
          <w:i/>
          <w:iCs/>
          <w:color w:val="0070C0"/>
          <w:sz w:val="10"/>
          <w:szCs w:val="10"/>
        </w:rPr>
      </w:pPr>
    </w:p>
    <w:p w14:paraId="5B52BDB0" w14:textId="5A1CCACE" w:rsidR="006143CF" w:rsidRPr="005B7ECF" w:rsidRDefault="000622DD" w:rsidP="005B7ECF">
      <w:pPr>
        <w:ind w:right="-567"/>
        <w:rPr>
          <w:rFonts w:ascii="Comic Sans MS" w:hAnsi="Comic Sans MS"/>
          <w:bCs/>
          <w:szCs w:val="20"/>
        </w:rPr>
      </w:pPr>
      <w:r w:rsidRPr="005B7ECF">
        <w:rPr>
          <w:rFonts w:ascii="Comic Sans MS" w:hAnsi="Comic Sans MS"/>
          <w:bCs/>
          <w:szCs w:val="20"/>
        </w:rPr>
        <w:t>c) Calculez le temps d’utilisation du compresseur pour amener les blocs à 200 bars (après utilisation des tampons).</w:t>
      </w:r>
      <w:r w:rsidR="004254B4" w:rsidRPr="005B7ECF">
        <w:rPr>
          <w:rFonts w:ascii="Comic Sans MS" w:hAnsi="Comic Sans MS"/>
          <w:bCs/>
          <w:i/>
          <w:iCs/>
          <w:color w:val="0070C0"/>
          <w:szCs w:val="20"/>
        </w:rPr>
        <w:t xml:space="preserve"> 2 Pts.</w:t>
      </w:r>
    </w:p>
    <w:p w14:paraId="4FB34E80" w14:textId="09ACCA9B" w:rsidR="00D33D96" w:rsidRPr="005B7ECF" w:rsidRDefault="006143CF" w:rsidP="005B7ECF">
      <w:pPr>
        <w:ind w:right="-285"/>
        <w:rPr>
          <w:rFonts w:ascii="Comic Sans MS" w:hAnsi="Comic Sans MS"/>
          <w:bCs/>
          <w:i/>
          <w:iCs/>
          <w:color w:val="0070C0"/>
          <w:szCs w:val="20"/>
        </w:rPr>
      </w:pPr>
      <w:r w:rsidRPr="005B7ECF">
        <w:rPr>
          <w:rFonts w:ascii="Comic Sans MS" w:hAnsi="Comic Sans MS"/>
          <w:bCs/>
          <w:i/>
          <w:iCs/>
          <w:color w:val="0070C0"/>
          <w:szCs w:val="20"/>
        </w:rPr>
        <w:t xml:space="preserve">Temps d’utilisation du compresseur : </w:t>
      </w:r>
      <w:r w:rsidR="00D33D96" w:rsidRPr="005B7ECF">
        <w:rPr>
          <w:rFonts w:ascii="Comic Sans MS" w:hAnsi="Comic Sans MS"/>
          <w:bCs/>
          <w:i/>
          <w:iCs/>
          <w:color w:val="0070C0"/>
          <w:szCs w:val="20"/>
        </w:rPr>
        <w:t>1</w:t>
      </w:r>
      <w:r w:rsidR="008170E2" w:rsidRPr="005B7ECF">
        <w:rPr>
          <w:rFonts w:ascii="Comic Sans MS" w:hAnsi="Comic Sans MS"/>
          <w:bCs/>
          <w:i/>
          <w:iCs/>
          <w:color w:val="0070C0"/>
          <w:szCs w:val="20"/>
        </w:rPr>
        <w:t>4</w:t>
      </w:r>
      <w:r w:rsidR="00D33D96" w:rsidRPr="005B7ECF">
        <w:rPr>
          <w:rFonts w:ascii="Comic Sans MS" w:hAnsi="Comic Sans MS"/>
          <w:bCs/>
          <w:i/>
          <w:iCs/>
          <w:color w:val="0070C0"/>
          <w:szCs w:val="20"/>
        </w:rPr>
        <w:t xml:space="preserve"> minutes et </w:t>
      </w:r>
      <w:r w:rsidR="008170E2" w:rsidRPr="005B7ECF">
        <w:rPr>
          <w:rFonts w:ascii="Comic Sans MS" w:hAnsi="Comic Sans MS"/>
          <w:bCs/>
          <w:i/>
          <w:iCs/>
          <w:color w:val="0070C0"/>
          <w:szCs w:val="20"/>
        </w:rPr>
        <w:t>46</w:t>
      </w:r>
      <w:r w:rsidR="00D33D96" w:rsidRPr="005B7ECF">
        <w:rPr>
          <w:rFonts w:ascii="Comic Sans MS" w:hAnsi="Comic Sans MS"/>
          <w:bCs/>
          <w:i/>
          <w:iCs/>
          <w:color w:val="0070C0"/>
          <w:szCs w:val="20"/>
        </w:rPr>
        <w:t xml:space="preserve"> secondes.</w:t>
      </w:r>
    </w:p>
    <w:p w14:paraId="49669B5E" w14:textId="4B00BF72" w:rsidR="006143CF" w:rsidRPr="005B7ECF" w:rsidRDefault="006143CF" w:rsidP="005B7ECF">
      <w:pPr>
        <w:ind w:right="-285"/>
        <w:rPr>
          <w:rFonts w:ascii="Comic Sans MS" w:hAnsi="Comic Sans MS"/>
          <w:bCs/>
          <w:i/>
          <w:iCs/>
          <w:color w:val="0070C0"/>
          <w:szCs w:val="20"/>
        </w:rPr>
      </w:pPr>
      <w:r w:rsidRPr="005B7ECF">
        <w:rPr>
          <w:rFonts w:ascii="Comic Sans MS" w:hAnsi="Comic Sans MS"/>
          <w:bCs/>
          <w:i/>
          <w:iCs/>
          <w:color w:val="0070C0"/>
          <w:szCs w:val="20"/>
        </w:rPr>
        <w:t>On veut : (3 x 15 x 200) + (6 x 12 x 200) = 23 400 L</w:t>
      </w:r>
      <w:r w:rsidR="00413531" w:rsidRPr="005B7ECF">
        <w:rPr>
          <w:rFonts w:ascii="Comic Sans MS" w:hAnsi="Comic Sans MS"/>
          <w:bCs/>
          <w:i/>
          <w:iCs/>
          <w:color w:val="0070C0"/>
          <w:szCs w:val="20"/>
        </w:rPr>
        <w:t>.</w:t>
      </w:r>
    </w:p>
    <w:p w14:paraId="0063425D" w14:textId="703A63AE" w:rsidR="006143CF" w:rsidRPr="005B7ECF" w:rsidRDefault="006143CF" w:rsidP="005B7ECF">
      <w:pPr>
        <w:ind w:right="-285"/>
        <w:rPr>
          <w:rFonts w:ascii="Comic Sans MS" w:hAnsi="Comic Sans MS"/>
          <w:bCs/>
          <w:i/>
          <w:iCs/>
          <w:color w:val="0070C0"/>
          <w:szCs w:val="20"/>
        </w:rPr>
      </w:pPr>
      <w:r w:rsidRPr="005B7ECF">
        <w:rPr>
          <w:rFonts w:ascii="Comic Sans MS" w:hAnsi="Comic Sans MS"/>
          <w:bCs/>
          <w:i/>
          <w:iCs/>
          <w:color w:val="0070C0"/>
          <w:szCs w:val="20"/>
        </w:rPr>
        <w:t>On a : (3 x 15 x 15</w:t>
      </w:r>
      <w:r w:rsidR="003473E1" w:rsidRPr="005B7ECF">
        <w:rPr>
          <w:rFonts w:ascii="Comic Sans MS" w:hAnsi="Comic Sans MS"/>
          <w:bCs/>
          <w:i/>
          <w:iCs/>
          <w:color w:val="0070C0"/>
          <w:szCs w:val="20"/>
        </w:rPr>
        <w:t>6</w:t>
      </w:r>
      <w:r w:rsidRPr="005B7ECF">
        <w:rPr>
          <w:rFonts w:ascii="Comic Sans MS" w:hAnsi="Comic Sans MS"/>
          <w:bCs/>
          <w:i/>
          <w:iCs/>
          <w:color w:val="0070C0"/>
          <w:szCs w:val="20"/>
        </w:rPr>
        <w:t>) + (6 x 12 x 15</w:t>
      </w:r>
      <w:r w:rsidR="003473E1" w:rsidRPr="005B7ECF">
        <w:rPr>
          <w:rFonts w:ascii="Comic Sans MS" w:hAnsi="Comic Sans MS"/>
          <w:bCs/>
          <w:i/>
          <w:iCs/>
          <w:color w:val="0070C0"/>
          <w:szCs w:val="20"/>
        </w:rPr>
        <w:t>6</w:t>
      </w:r>
      <w:r w:rsidRPr="005B7ECF">
        <w:rPr>
          <w:rFonts w:ascii="Comic Sans MS" w:hAnsi="Comic Sans MS"/>
          <w:bCs/>
          <w:i/>
          <w:iCs/>
          <w:color w:val="0070C0"/>
          <w:szCs w:val="20"/>
        </w:rPr>
        <w:t xml:space="preserve">) = 18 </w:t>
      </w:r>
      <w:r w:rsidR="003473E1" w:rsidRPr="005B7ECF">
        <w:rPr>
          <w:rFonts w:ascii="Comic Sans MS" w:hAnsi="Comic Sans MS"/>
          <w:bCs/>
          <w:i/>
          <w:iCs/>
          <w:color w:val="0070C0"/>
          <w:szCs w:val="20"/>
        </w:rPr>
        <w:t>252</w:t>
      </w:r>
      <w:r w:rsidRPr="005B7ECF">
        <w:rPr>
          <w:rFonts w:ascii="Comic Sans MS" w:hAnsi="Comic Sans MS"/>
          <w:bCs/>
          <w:i/>
          <w:iCs/>
          <w:color w:val="0070C0"/>
          <w:szCs w:val="20"/>
        </w:rPr>
        <w:t xml:space="preserve"> L</w:t>
      </w:r>
      <w:r w:rsidR="00413531" w:rsidRPr="005B7ECF">
        <w:rPr>
          <w:rFonts w:ascii="Comic Sans MS" w:hAnsi="Comic Sans MS"/>
          <w:bCs/>
          <w:i/>
          <w:iCs/>
          <w:color w:val="0070C0"/>
          <w:szCs w:val="20"/>
        </w:rPr>
        <w:t xml:space="preserve"> après gonflage avec les tampons.</w:t>
      </w:r>
    </w:p>
    <w:p w14:paraId="7AF59BC2" w14:textId="27923A7E" w:rsidR="006143CF" w:rsidRPr="005B7ECF" w:rsidRDefault="00413531" w:rsidP="005B7ECF">
      <w:pPr>
        <w:ind w:right="-285"/>
        <w:rPr>
          <w:rFonts w:ascii="Comic Sans MS" w:hAnsi="Comic Sans MS"/>
          <w:bCs/>
          <w:i/>
          <w:iCs/>
          <w:color w:val="0070C0"/>
          <w:szCs w:val="20"/>
        </w:rPr>
      </w:pPr>
      <w:r w:rsidRPr="005B7ECF">
        <w:rPr>
          <w:rFonts w:ascii="Comic Sans MS" w:hAnsi="Comic Sans MS"/>
          <w:bCs/>
          <w:i/>
          <w:iCs/>
          <w:color w:val="0070C0"/>
          <w:szCs w:val="20"/>
        </w:rPr>
        <w:t>Il m</w:t>
      </w:r>
      <w:r w:rsidR="006143CF" w:rsidRPr="005B7ECF">
        <w:rPr>
          <w:rFonts w:ascii="Comic Sans MS" w:hAnsi="Comic Sans MS"/>
          <w:bCs/>
          <w:i/>
          <w:iCs/>
          <w:color w:val="0070C0"/>
          <w:szCs w:val="20"/>
        </w:rPr>
        <w:t>anque : 23 400 – 18 </w:t>
      </w:r>
      <w:r w:rsidR="003473E1" w:rsidRPr="005B7ECF">
        <w:rPr>
          <w:rFonts w:ascii="Comic Sans MS" w:hAnsi="Comic Sans MS"/>
          <w:bCs/>
          <w:i/>
          <w:iCs/>
          <w:color w:val="0070C0"/>
          <w:szCs w:val="20"/>
        </w:rPr>
        <w:t>252</w:t>
      </w:r>
      <w:r w:rsidR="006143CF" w:rsidRPr="005B7ECF">
        <w:rPr>
          <w:rFonts w:ascii="Comic Sans MS" w:hAnsi="Comic Sans MS"/>
          <w:bCs/>
          <w:i/>
          <w:iCs/>
          <w:color w:val="0070C0"/>
          <w:szCs w:val="20"/>
        </w:rPr>
        <w:t xml:space="preserve"> = </w:t>
      </w:r>
      <w:r w:rsidR="003473E1" w:rsidRPr="005B7ECF">
        <w:rPr>
          <w:rFonts w:ascii="Comic Sans MS" w:hAnsi="Comic Sans MS"/>
          <w:bCs/>
          <w:i/>
          <w:iCs/>
          <w:color w:val="0070C0"/>
          <w:szCs w:val="20"/>
        </w:rPr>
        <w:t>5</w:t>
      </w:r>
      <w:r w:rsidR="006143CF" w:rsidRPr="005B7ECF">
        <w:rPr>
          <w:rFonts w:ascii="Comic Sans MS" w:hAnsi="Comic Sans MS"/>
          <w:bCs/>
          <w:i/>
          <w:iCs/>
          <w:color w:val="0070C0"/>
          <w:szCs w:val="20"/>
        </w:rPr>
        <w:t> </w:t>
      </w:r>
      <w:r w:rsidR="003473E1" w:rsidRPr="005B7ECF">
        <w:rPr>
          <w:rFonts w:ascii="Comic Sans MS" w:hAnsi="Comic Sans MS"/>
          <w:bCs/>
          <w:i/>
          <w:iCs/>
          <w:color w:val="0070C0"/>
          <w:szCs w:val="20"/>
        </w:rPr>
        <w:t>14</w:t>
      </w:r>
      <w:r w:rsidR="005E66E6" w:rsidRPr="005B7ECF">
        <w:rPr>
          <w:rFonts w:ascii="Comic Sans MS" w:hAnsi="Comic Sans MS"/>
          <w:bCs/>
          <w:i/>
          <w:iCs/>
          <w:color w:val="0070C0"/>
          <w:szCs w:val="20"/>
        </w:rPr>
        <w:t>8</w:t>
      </w:r>
      <w:r w:rsidR="006143CF" w:rsidRPr="005B7ECF">
        <w:rPr>
          <w:rFonts w:ascii="Comic Sans MS" w:hAnsi="Comic Sans MS"/>
          <w:bCs/>
          <w:i/>
          <w:iCs/>
          <w:color w:val="0070C0"/>
          <w:szCs w:val="20"/>
        </w:rPr>
        <w:t xml:space="preserve"> L</w:t>
      </w:r>
      <w:r w:rsidRPr="005B7ECF">
        <w:rPr>
          <w:rFonts w:ascii="Comic Sans MS" w:hAnsi="Comic Sans MS"/>
          <w:bCs/>
          <w:i/>
          <w:iCs/>
          <w:color w:val="0070C0"/>
          <w:szCs w:val="20"/>
        </w:rPr>
        <w:t>.</w:t>
      </w:r>
    </w:p>
    <w:p w14:paraId="0E8EC93D" w14:textId="0BFB6053" w:rsidR="006143CF" w:rsidRPr="005B7ECF" w:rsidRDefault="00413531" w:rsidP="005B7ECF">
      <w:pPr>
        <w:ind w:right="-285"/>
        <w:rPr>
          <w:rFonts w:ascii="Comic Sans MS" w:hAnsi="Comic Sans MS"/>
          <w:bCs/>
          <w:i/>
          <w:iCs/>
          <w:color w:val="0070C0"/>
          <w:szCs w:val="20"/>
        </w:rPr>
      </w:pPr>
      <w:r w:rsidRPr="005B7ECF">
        <w:rPr>
          <w:rFonts w:ascii="Comic Sans MS" w:hAnsi="Comic Sans MS"/>
          <w:bCs/>
          <w:i/>
          <w:iCs/>
          <w:color w:val="0070C0"/>
          <w:szCs w:val="20"/>
        </w:rPr>
        <w:t xml:space="preserve">Temps d’utilisation compresseur : </w:t>
      </w:r>
      <m:oMath>
        <m:f>
          <m:fPr>
            <m:ctrlPr>
              <w:rPr>
                <w:rFonts w:ascii="Cambria Math" w:hAnsi="Cambria Math"/>
                <w:bCs/>
                <w:i/>
                <w:iCs/>
                <w:color w:val="0070C0"/>
                <w:szCs w:val="20"/>
              </w:rPr>
            </m:ctrlPr>
          </m:fPr>
          <m:num>
            <m:r>
              <w:rPr>
                <w:rFonts w:ascii="Cambria Math" w:hAnsi="Cambria Math"/>
                <w:color w:val="0070C0"/>
                <w:szCs w:val="20"/>
              </w:rPr>
              <m:t>5 148</m:t>
            </m:r>
          </m:num>
          <m:den>
            <m:r>
              <w:rPr>
                <w:rFonts w:ascii="Cambria Math" w:hAnsi="Cambria Math"/>
                <w:color w:val="0070C0"/>
                <w:szCs w:val="20"/>
              </w:rPr>
              <m:t>20 000</m:t>
            </m:r>
          </m:den>
        </m:f>
        <m:r>
          <w:rPr>
            <w:rFonts w:ascii="Cambria Math" w:hAnsi="Cambria Math"/>
            <w:color w:val="0070C0"/>
            <w:szCs w:val="20"/>
          </w:rPr>
          <m:t>=0,257</m:t>
        </m:r>
      </m:oMath>
      <w:r w:rsidR="005D2AE1" w:rsidRPr="005B7ECF">
        <w:rPr>
          <w:rFonts w:ascii="Comic Sans MS" w:hAnsi="Comic Sans MS"/>
          <w:bCs/>
          <w:i/>
          <w:iCs/>
          <w:color w:val="0070C0"/>
          <w:szCs w:val="20"/>
        </w:rPr>
        <w:t xml:space="preserve"> Heure</w:t>
      </w:r>
    </w:p>
    <w:p w14:paraId="00BC740F" w14:textId="4339D2BE" w:rsidR="005D2AE1" w:rsidRPr="005B7ECF" w:rsidRDefault="005D2AE1" w:rsidP="005B7ECF">
      <w:pPr>
        <w:ind w:right="-285"/>
        <w:rPr>
          <w:rFonts w:ascii="Comic Sans MS" w:hAnsi="Comic Sans MS"/>
          <w:bCs/>
          <w:i/>
          <w:iCs/>
          <w:color w:val="0070C0"/>
          <w:szCs w:val="20"/>
        </w:rPr>
      </w:pPr>
      <w:r w:rsidRPr="005B7ECF">
        <w:rPr>
          <w:rFonts w:ascii="Comic Sans MS" w:hAnsi="Comic Sans MS"/>
          <w:bCs/>
          <w:i/>
          <w:iCs/>
          <w:color w:val="0070C0"/>
          <w:szCs w:val="20"/>
        </w:rPr>
        <w:t>0,</w:t>
      </w:r>
      <w:r w:rsidR="008170E2" w:rsidRPr="005B7ECF">
        <w:rPr>
          <w:rFonts w:ascii="Comic Sans MS" w:hAnsi="Comic Sans MS"/>
          <w:bCs/>
          <w:i/>
          <w:iCs/>
          <w:color w:val="0070C0"/>
          <w:szCs w:val="20"/>
        </w:rPr>
        <w:t>2</w:t>
      </w:r>
      <w:r w:rsidR="00107E58" w:rsidRPr="005B7ECF">
        <w:rPr>
          <w:rFonts w:ascii="Comic Sans MS" w:hAnsi="Comic Sans MS"/>
          <w:bCs/>
          <w:i/>
          <w:iCs/>
          <w:color w:val="0070C0"/>
          <w:szCs w:val="20"/>
        </w:rPr>
        <w:t>57</w:t>
      </w:r>
      <w:r w:rsidR="005E66E6" w:rsidRPr="005B7ECF">
        <w:rPr>
          <w:rFonts w:ascii="Comic Sans MS" w:hAnsi="Comic Sans MS"/>
          <w:bCs/>
          <w:i/>
          <w:iCs/>
          <w:color w:val="0070C0"/>
          <w:szCs w:val="20"/>
        </w:rPr>
        <w:t>4</w:t>
      </w:r>
      <w:r w:rsidRPr="005B7ECF">
        <w:rPr>
          <w:rFonts w:ascii="Comic Sans MS" w:hAnsi="Comic Sans MS"/>
          <w:bCs/>
          <w:i/>
          <w:iCs/>
          <w:color w:val="0070C0"/>
          <w:szCs w:val="20"/>
        </w:rPr>
        <w:t xml:space="preserve"> x 60 = 1</w:t>
      </w:r>
      <w:r w:rsidR="00107E58" w:rsidRPr="005B7ECF">
        <w:rPr>
          <w:rFonts w:ascii="Comic Sans MS" w:hAnsi="Comic Sans MS"/>
          <w:bCs/>
          <w:i/>
          <w:iCs/>
          <w:color w:val="0070C0"/>
          <w:szCs w:val="20"/>
        </w:rPr>
        <w:t>5</w:t>
      </w:r>
      <w:r w:rsidRPr="005B7ECF">
        <w:rPr>
          <w:rFonts w:ascii="Comic Sans MS" w:hAnsi="Comic Sans MS"/>
          <w:bCs/>
          <w:i/>
          <w:iCs/>
          <w:color w:val="0070C0"/>
          <w:szCs w:val="20"/>
        </w:rPr>
        <w:t>,</w:t>
      </w:r>
      <w:r w:rsidR="00107E58" w:rsidRPr="005B7ECF">
        <w:rPr>
          <w:rFonts w:ascii="Comic Sans MS" w:hAnsi="Comic Sans MS"/>
          <w:bCs/>
          <w:i/>
          <w:iCs/>
          <w:color w:val="0070C0"/>
          <w:szCs w:val="20"/>
        </w:rPr>
        <w:t>4</w:t>
      </w:r>
      <w:r w:rsidR="005E66E6" w:rsidRPr="005B7ECF">
        <w:rPr>
          <w:rFonts w:ascii="Comic Sans MS" w:hAnsi="Comic Sans MS"/>
          <w:bCs/>
          <w:i/>
          <w:iCs/>
          <w:color w:val="0070C0"/>
          <w:szCs w:val="20"/>
        </w:rPr>
        <w:t>44</w:t>
      </w:r>
      <w:r w:rsidRPr="005B7ECF">
        <w:rPr>
          <w:rFonts w:ascii="Comic Sans MS" w:hAnsi="Comic Sans MS"/>
          <w:bCs/>
          <w:i/>
          <w:iCs/>
          <w:color w:val="0070C0"/>
          <w:szCs w:val="20"/>
        </w:rPr>
        <w:t xml:space="preserve"> minutes soit 1</w:t>
      </w:r>
      <w:r w:rsidR="00107E58" w:rsidRPr="005B7ECF">
        <w:rPr>
          <w:rFonts w:ascii="Comic Sans MS" w:hAnsi="Comic Sans MS"/>
          <w:bCs/>
          <w:i/>
          <w:iCs/>
          <w:color w:val="0070C0"/>
          <w:szCs w:val="20"/>
        </w:rPr>
        <w:t>5</w:t>
      </w:r>
      <w:r w:rsidRPr="005B7ECF">
        <w:rPr>
          <w:rFonts w:ascii="Comic Sans MS" w:hAnsi="Comic Sans MS"/>
          <w:bCs/>
          <w:i/>
          <w:iCs/>
          <w:color w:val="0070C0"/>
          <w:szCs w:val="20"/>
        </w:rPr>
        <w:t xml:space="preserve"> minutes et 0,</w:t>
      </w:r>
      <w:r w:rsidR="00107E58" w:rsidRPr="005B7ECF">
        <w:rPr>
          <w:rFonts w:ascii="Comic Sans MS" w:hAnsi="Comic Sans MS"/>
          <w:bCs/>
          <w:i/>
          <w:iCs/>
          <w:color w:val="0070C0"/>
          <w:szCs w:val="20"/>
        </w:rPr>
        <w:t>4</w:t>
      </w:r>
      <w:r w:rsidR="005E66E6" w:rsidRPr="005B7ECF">
        <w:rPr>
          <w:rFonts w:ascii="Comic Sans MS" w:hAnsi="Comic Sans MS"/>
          <w:bCs/>
          <w:i/>
          <w:iCs/>
          <w:color w:val="0070C0"/>
          <w:szCs w:val="20"/>
        </w:rPr>
        <w:t>44</w:t>
      </w:r>
      <w:r w:rsidRPr="005B7ECF">
        <w:rPr>
          <w:rFonts w:ascii="Comic Sans MS" w:hAnsi="Comic Sans MS"/>
          <w:bCs/>
          <w:i/>
          <w:iCs/>
          <w:color w:val="0070C0"/>
          <w:szCs w:val="20"/>
        </w:rPr>
        <w:t xml:space="preserve"> x 60 = </w:t>
      </w:r>
      <w:r w:rsidR="00107E58" w:rsidRPr="005B7ECF">
        <w:rPr>
          <w:rFonts w:ascii="Comic Sans MS" w:hAnsi="Comic Sans MS"/>
          <w:bCs/>
          <w:i/>
          <w:iCs/>
          <w:color w:val="0070C0"/>
          <w:szCs w:val="20"/>
        </w:rPr>
        <w:t>2</w:t>
      </w:r>
      <w:r w:rsidR="005E66E6" w:rsidRPr="005B7ECF">
        <w:rPr>
          <w:rFonts w:ascii="Comic Sans MS" w:hAnsi="Comic Sans MS"/>
          <w:bCs/>
          <w:i/>
          <w:iCs/>
          <w:color w:val="0070C0"/>
          <w:szCs w:val="20"/>
        </w:rPr>
        <w:t>6</w:t>
      </w:r>
      <w:r w:rsidR="00107E58" w:rsidRPr="005B7ECF">
        <w:rPr>
          <w:rFonts w:ascii="Comic Sans MS" w:hAnsi="Comic Sans MS"/>
          <w:bCs/>
          <w:i/>
          <w:iCs/>
          <w:color w:val="0070C0"/>
          <w:szCs w:val="20"/>
        </w:rPr>
        <w:t>,2</w:t>
      </w:r>
      <w:r w:rsidR="005E66E6" w:rsidRPr="005B7ECF">
        <w:rPr>
          <w:rFonts w:ascii="Comic Sans MS" w:hAnsi="Comic Sans MS"/>
          <w:bCs/>
          <w:i/>
          <w:iCs/>
          <w:color w:val="0070C0"/>
          <w:szCs w:val="20"/>
        </w:rPr>
        <w:t>4</w:t>
      </w:r>
      <w:r w:rsidRPr="005B7ECF">
        <w:rPr>
          <w:rFonts w:ascii="Comic Sans MS" w:hAnsi="Comic Sans MS"/>
          <w:bCs/>
          <w:i/>
          <w:iCs/>
          <w:color w:val="0070C0"/>
          <w:szCs w:val="20"/>
        </w:rPr>
        <w:t xml:space="preserve"> secondes</w:t>
      </w:r>
      <w:r w:rsidR="00413531" w:rsidRPr="005B7ECF">
        <w:rPr>
          <w:rFonts w:ascii="Comic Sans MS" w:hAnsi="Comic Sans MS"/>
          <w:bCs/>
          <w:i/>
          <w:iCs/>
          <w:color w:val="0070C0"/>
          <w:szCs w:val="20"/>
        </w:rPr>
        <w:t>.</w:t>
      </w:r>
      <w:r w:rsidR="005E66E6" w:rsidRPr="005B7ECF">
        <w:rPr>
          <w:rFonts w:ascii="Comic Sans MS" w:hAnsi="Comic Sans MS"/>
          <w:bCs/>
          <w:i/>
          <w:iCs/>
          <w:color w:val="0070C0"/>
          <w:szCs w:val="20"/>
        </w:rPr>
        <w:t xml:space="preserve"> Soit 15 minutes et 27 secondes.</w:t>
      </w:r>
    </w:p>
    <w:p w14:paraId="797B4AAB" w14:textId="77777777" w:rsidR="005D2AE1" w:rsidRPr="005B7ECF" w:rsidRDefault="005D2AE1" w:rsidP="005B7ECF">
      <w:pPr>
        <w:ind w:right="-285"/>
        <w:rPr>
          <w:rFonts w:ascii="Comic Sans MS" w:hAnsi="Comic Sans MS"/>
          <w:bCs/>
          <w:i/>
          <w:iCs/>
          <w:color w:val="0070C0"/>
          <w:szCs w:val="20"/>
        </w:rPr>
      </w:pPr>
    </w:p>
    <w:p w14:paraId="0B42C90D" w14:textId="631A271F" w:rsidR="008170E2" w:rsidRPr="003E6DDE" w:rsidRDefault="000622DD" w:rsidP="005B7ECF">
      <w:pPr>
        <w:ind w:right="-285"/>
        <w:rPr>
          <w:rFonts w:ascii="Comic Sans MS" w:hAnsi="Comic Sans MS"/>
          <w:bCs/>
          <w:szCs w:val="20"/>
        </w:rPr>
      </w:pPr>
      <w:r w:rsidRPr="005B7ECF">
        <w:rPr>
          <w:rFonts w:ascii="Comic Sans MS" w:hAnsi="Comic Sans MS"/>
          <w:bCs/>
          <w:szCs w:val="20"/>
        </w:rPr>
        <w:t xml:space="preserve">d) Expliquez pourquoi la pression </w:t>
      </w:r>
      <w:r w:rsidR="00A14936" w:rsidRPr="005B7ECF">
        <w:rPr>
          <w:rFonts w:ascii="Comic Sans MS" w:hAnsi="Comic Sans MS"/>
          <w:bCs/>
          <w:szCs w:val="20"/>
        </w:rPr>
        <w:t>a diminué</w:t>
      </w:r>
      <w:r w:rsidRPr="005B7ECF">
        <w:rPr>
          <w:rFonts w:ascii="Comic Sans MS" w:hAnsi="Comic Sans MS"/>
          <w:bCs/>
          <w:szCs w:val="20"/>
        </w:rPr>
        <w:t>.</w:t>
      </w:r>
      <w:r w:rsidR="004254B4" w:rsidRPr="005B7ECF">
        <w:rPr>
          <w:rFonts w:ascii="Comic Sans MS" w:hAnsi="Comic Sans MS"/>
          <w:bCs/>
          <w:i/>
          <w:iCs/>
          <w:szCs w:val="20"/>
        </w:rPr>
        <w:t xml:space="preserve"> </w:t>
      </w:r>
      <w:r w:rsidR="00784258">
        <w:rPr>
          <w:rFonts w:ascii="Comic Sans MS" w:hAnsi="Comic Sans MS"/>
          <w:bCs/>
          <w:i/>
          <w:iCs/>
          <w:color w:val="0070C0"/>
          <w:szCs w:val="20"/>
        </w:rPr>
        <w:t>1</w:t>
      </w:r>
      <w:r w:rsidR="004254B4" w:rsidRPr="005B7ECF">
        <w:rPr>
          <w:rFonts w:ascii="Comic Sans MS" w:hAnsi="Comic Sans MS"/>
          <w:bCs/>
          <w:i/>
          <w:iCs/>
          <w:color w:val="0070C0"/>
          <w:szCs w:val="20"/>
        </w:rPr>
        <w:t xml:space="preserve"> Pt</w:t>
      </w:r>
      <w:r w:rsidR="004254B4" w:rsidRPr="005B7ECF">
        <w:rPr>
          <w:rFonts w:ascii="Comic Sans MS" w:hAnsi="Comic Sans MS"/>
          <w:bCs/>
          <w:i/>
          <w:iCs/>
          <w:szCs w:val="20"/>
        </w:rPr>
        <w:t>.</w:t>
      </w:r>
    </w:p>
    <w:p w14:paraId="37A16533" w14:textId="31AAB886" w:rsidR="008170E2" w:rsidRPr="005B7ECF" w:rsidRDefault="008170E2" w:rsidP="005B7ECF">
      <w:pPr>
        <w:ind w:right="-285"/>
        <w:rPr>
          <w:rFonts w:ascii="Comic Sans MS" w:hAnsi="Comic Sans MS"/>
          <w:bCs/>
          <w:i/>
          <w:iCs/>
          <w:color w:val="0070C0"/>
          <w:szCs w:val="20"/>
        </w:rPr>
      </w:pPr>
      <w:r w:rsidRPr="005B7ECF">
        <w:rPr>
          <w:rFonts w:ascii="Comic Sans MS" w:hAnsi="Comic Sans MS"/>
          <w:bCs/>
          <w:i/>
          <w:iCs/>
          <w:color w:val="0070C0"/>
          <w:szCs w:val="20"/>
        </w:rPr>
        <w:t>Lors de la compression des gaz (donc du gonflage) la température augmente. Lorsque le bloc refroidit, la pression diminue.</w:t>
      </w:r>
    </w:p>
    <w:p w14:paraId="7D75C6AA" w14:textId="6A721ED6" w:rsidR="00FD7F26" w:rsidRDefault="00FD7F26" w:rsidP="005B7ECF">
      <w:pPr>
        <w:ind w:right="-285"/>
        <w:rPr>
          <w:rFonts w:ascii="Comic Sans MS" w:hAnsi="Comic Sans MS"/>
          <w:bCs/>
          <w:i/>
          <w:iCs/>
          <w:color w:val="0070C0"/>
          <w:szCs w:val="20"/>
        </w:rPr>
      </w:pPr>
      <w:r w:rsidRPr="005B7ECF">
        <w:rPr>
          <w:rFonts w:ascii="Comic Sans MS" w:hAnsi="Comic Sans MS"/>
          <w:bCs/>
          <w:i/>
          <w:iCs/>
          <w:color w:val="0070C0"/>
          <w:szCs w:val="20"/>
        </w:rPr>
        <w:t xml:space="preserve">Cela peut se mesurer avec le calcul suivant : P x V / T = </w:t>
      </w:r>
      <w:proofErr w:type="spellStart"/>
      <w:r w:rsidRPr="005B7ECF">
        <w:rPr>
          <w:rFonts w:ascii="Comic Sans MS" w:hAnsi="Comic Sans MS"/>
          <w:bCs/>
          <w:i/>
          <w:iCs/>
          <w:color w:val="0070C0"/>
          <w:szCs w:val="20"/>
        </w:rPr>
        <w:t>C</w:t>
      </w:r>
      <w:r w:rsidRPr="005B7ECF">
        <w:rPr>
          <w:rFonts w:ascii="Comic Sans MS" w:hAnsi="Comic Sans MS"/>
          <w:bCs/>
          <w:i/>
          <w:iCs/>
          <w:color w:val="0070C0"/>
          <w:szCs w:val="20"/>
          <w:vertAlign w:val="superscript"/>
        </w:rPr>
        <w:t>te</w:t>
      </w:r>
      <w:proofErr w:type="spellEnd"/>
      <w:r w:rsidRPr="005B7ECF">
        <w:rPr>
          <w:rFonts w:ascii="Comic Sans MS" w:hAnsi="Comic Sans MS"/>
          <w:bCs/>
          <w:i/>
          <w:iCs/>
          <w:color w:val="0070C0"/>
          <w:szCs w:val="20"/>
        </w:rPr>
        <w:t xml:space="preserve"> avec T en degrés Kelvin (°C + 273,16)</w:t>
      </w:r>
      <w:r w:rsidR="00D66CD8" w:rsidRPr="005B7ECF">
        <w:rPr>
          <w:rFonts w:ascii="Comic Sans MS" w:hAnsi="Comic Sans MS"/>
          <w:bCs/>
          <w:i/>
          <w:iCs/>
          <w:color w:val="0070C0"/>
          <w:szCs w:val="20"/>
        </w:rPr>
        <w:t xml:space="preserve"> ou </w:t>
      </w:r>
      <m:oMath>
        <m:f>
          <m:fPr>
            <m:ctrlPr>
              <w:rPr>
                <w:rFonts w:ascii="Cambria Math" w:hAnsi="Cambria Math"/>
                <w:bCs/>
                <w:i/>
                <w:iCs/>
                <w:color w:val="0070C0"/>
                <w:szCs w:val="20"/>
              </w:rPr>
            </m:ctrlPr>
          </m:fPr>
          <m:num>
            <m:r>
              <w:rPr>
                <w:rFonts w:ascii="Cambria Math" w:hAnsi="Cambria Math"/>
                <w:color w:val="0070C0"/>
                <w:szCs w:val="20"/>
              </w:rPr>
              <m:t>P1</m:t>
            </m:r>
          </m:num>
          <m:den>
            <m:r>
              <w:rPr>
                <w:rFonts w:ascii="Cambria Math" w:hAnsi="Cambria Math"/>
                <w:color w:val="0070C0"/>
                <w:szCs w:val="20"/>
              </w:rPr>
              <m:t>T1</m:t>
            </m:r>
          </m:den>
        </m:f>
        <m:r>
          <w:rPr>
            <w:rFonts w:ascii="Cambria Math" w:hAnsi="Cambria Math"/>
            <w:color w:val="0070C0"/>
            <w:szCs w:val="20"/>
          </w:rPr>
          <m:t xml:space="preserve">= </m:t>
        </m:r>
        <m:f>
          <m:fPr>
            <m:ctrlPr>
              <w:rPr>
                <w:rFonts w:ascii="Cambria Math" w:hAnsi="Cambria Math"/>
                <w:bCs/>
                <w:i/>
                <w:iCs/>
                <w:color w:val="0070C0"/>
                <w:szCs w:val="20"/>
              </w:rPr>
            </m:ctrlPr>
          </m:fPr>
          <m:num>
            <m:r>
              <w:rPr>
                <w:rFonts w:ascii="Cambria Math" w:hAnsi="Cambria Math"/>
                <w:color w:val="0070C0"/>
                <w:szCs w:val="20"/>
              </w:rPr>
              <m:t>P2</m:t>
            </m:r>
          </m:num>
          <m:den>
            <m:r>
              <w:rPr>
                <w:rFonts w:ascii="Cambria Math" w:hAnsi="Cambria Math"/>
                <w:color w:val="0070C0"/>
                <w:szCs w:val="20"/>
              </w:rPr>
              <m:t>T2</m:t>
            </m:r>
          </m:den>
        </m:f>
      </m:oMath>
    </w:p>
    <w:p w14:paraId="687B1A4A" w14:textId="77777777" w:rsidR="005B7ECF" w:rsidRDefault="005B7ECF" w:rsidP="005B7ECF">
      <w:pPr>
        <w:ind w:right="-285"/>
        <w:rPr>
          <w:rFonts w:ascii="Comic Sans MS" w:hAnsi="Comic Sans MS"/>
          <w:bCs/>
          <w:color w:val="0070C0"/>
          <w:szCs w:val="20"/>
        </w:rPr>
      </w:pPr>
    </w:p>
    <w:p w14:paraId="59D221D3" w14:textId="77777777" w:rsidR="005B7ECF" w:rsidRPr="005B7ECF" w:rsidRDefault="005B7ECF" w:rsidP="005B7ECF">
      <w:pPr>
        <w:ind w:right="-285"/>
        <w:rPr>
          <w:rFonts w:ascii="Comic Sans MS" w:hAnsi="Comic Sans MS"/>
          <w:bCs/>
          <w:color w:val="0070C0"/>
          <w:szCs w:val="20"/>
        </w:rPr>
      </w:pPr>
    </w:p>
    <w:p w14:paraId="306B61EC" w14:textId="1542A2FD" w:rsidR="007E7241" w:rsidRPr="005B7ECF" w:rsidRDefault="007E7241" w:rsidP="005B7ECF">
      <w:pPr>
        <w:ind w:right="-285"/>
        <w:rPr>
          <w:rFonts w:ascii="Comic Sans MS" w:hAnsi="Comic Sans MS"/>
          <w:b/>
          <w:szCs w:val="20"/>
          <w:u w:val="single"/>
        </w:rPr>
      </w:pPr>
      <w:r w:rsidRPr="005B7ECF">
        <w:rPr>
          <w:rFonts w:ascii="Comic Sans MS" w:hAnsi="Comic Sans MS"/>
          <w:b/>
          <w:szCs w:val="20"/>
          <w:u w:val="single"/>
        </w:rPr>
        <w:t xml:space="preserve">Question N°2 : </w:t>
      </w:r>
      <w:r w:rsidRPr="005B7ECF">
        <w:rPr>
          <w:rFonts w:ascii="Comic Sans MS" w:hAnsi="Comic Sans MS"/>
          <w:bCs/>
          <w:szCs w:val="20"/>
          <w:u w:val="single"/>
        </w:rPr>
        <w:t>Organisation d’un examen MF1 (</w:t>
      </w:r>
      <w:r w:rsidR="004D157E" w:rsidRPr="005B7ECF">
        <w:rPr>
          <w:rFonts w:ascii="Comic Sans MS" w:hAnsi="Comic Sans MS"/>
          <w:bCs/>
          <w:szCs w:val="20"/>
          <w:u w:val="single"/>
        </w:rPr>
        <w:t>6</w:t>
      </w:r>
      <w:r w:rsidRPr="005B7ECF">
        <w:rPr>
          <w:rFonts w:ascii="Comic Sans MS" w:hAnsi="Comic Sans MS"/>
          <w:bCs/>
          <w:szCs w:val="20"/>
          <w:u w:val="single"/>
        </w:rPr>
        <w:t xml:space="preserve"> points)</w:t>
      </w:r>
    </w:p>
    <w:p w14:paraId="229865F7" w14:textId="77777777" w:rsidR="007E7241" w:rsidRPr="005B7ECF" w:rsidRDefault="007E7241" w:rsidP="005B7ECF">
      <w:pPr>
        <w:pStyle w:val="Sansinterligne"/>
        <w:ind w:right="-285"/>
        <w:rPr>
          <w:rFonts w:ascii="Comic Sans MS" w:hAnsi="Comic Sans MS"/>
          <w:sz w:val="10"/>
          <w:szCs w:val="10"/>
        </w:rPr>
      </w:pPr>
    </w:p>
    <w:p w14:paraId="66A2F29C" w14:textId="338BBB04" w:rsidR="007E7241" w:rsidRPr="005B7ECF" w:rsidRDefault="007E7241" w:rsidP="005B7ECF">
      <w:pPr>
        <w:ind w:right="-285"/>
        <w:rPr>
          <w:rFonts w:ascii="Comic Sans MS" w:hAnsi="Comic Sans MS"/>
          <w:bCs/>
          <w:szCs w:val="20"/>
        </w:rPr>
      </w:pPr>
      <w:r w:rsidRPr="005B7ECF">
        <w:rPr>
          <w:rFonts w:ascii="Comic Sans MS" w:hAnsi="Comic Sans MS"/>
          <w:bCs/>
          <w:szCs w:val="20"/>
        </w:rPr>
        <w:t>Lors d’un stage final auquel vous participez, le directeur de stage vous demande d’organiser l’examen MF1 qui se déroulera sur une journée à l’issue du stage.</w:t>
      </w:r>
      <w:r w:rsidR="005B7ECF">
        <w:rPr>
          <w:rFonts w:ascii="Comic Sans MS" w:hAnsi="Comic Sans MS"/>
          <w:bCs/>
          <w:szCs w:val="20"/>
        </w:rPr>
        <w:t xml:space="preserve"> </w:t>
      </w:r>
      <w:r w:rsidRPr="005B7ECF">
        <w:rPr>
          <w:rFonts w:ascii="Comic Sans MS" w:hAnsi="Comic Sans MS"/>
          <w:bCs/>
          <w:szCs w:val="20"/>
        </w:rPr>
        <w:t>10 candidats participeront à l’examen (tous présents au stage final).</w:t>
      </w:r>
    </w:p>
    <w:p w14:paraId="144242EF" w14:textId="77777777" w:rsidR="007E7241" w:rsidRPr="005B7ECF" w:rsidRDefault="007E7241" w:rsidP="005B7ECF">
      <w:pPr>
        <w:ind w:right="-285"/>
        <w:rPr>
          <w:rFonts w:ascii="Comic Sans MS" w:hAnsi="Comic Sans MS"/>
          <w:bCs/>
          <w:szCs w:val="20"/>
        </w:rPr>
      </w:pPr>
      <w:r w:rsidRPr="005B7ECF">
        <w:rPr>
          <w:rFonts w:ascii="Comic Sans MS" w:hAnsi="Comic Sans MS"/>
          <w:bCs/>
          <w:szCs w:val="20"/>
        </w:rPr>
        <w:t>Vous disposez d’une embarcation pouvant accueillir 25 personnes et de sites permettant d’atteindre toutes les profondeurs.</w:t>
      </w:r>
    </w:p>
    <w:p w14:paraId="4D0E92C1" w14:textId="77777777" w:rsidR="007E7241" w:rsidRPr="005B7ECF" w:rsidRDefault="007E7241" w:rsidP="005B7ECF">
      <w:pPr>
        <w:ind w:right="-285"/>
        <w:rPr>
          <w:rFonts w:ascii="Comic Sans MS" w:hAnsi="Comic Sans MS"/>
          <w:bCs/>
          <w:sz w:val="10"/>
          <w:szCs w:val="10"/>
        </w:rPr>
      </w:pPr>
    </w:p>
    <w:p w14:paraId="17A0124D" w14:textId="12925F86" w:rsidR="007E7241" w:rsidRPr="005B7ECF" w:rsidRDefault="007E7241" w:rsidP="005B7ECF">
      <w:pPr>
        <w:ind w:right="-285"/>
        <w:rPr>
          <w:rFonts w:ascii="Comic Sans MS" w:hAnsi="Comic Sans MS"/>
          <w:bCs/>
          <w:szCs w:val="20"/>
        </w:rPr>
      </w:pPr>
      <w:r w:rsidRPr="005B7ECF">
        <w:rPr>
          <w:rFonts w:ascii="Comic Sans MS" w:hAnsi="Comic Sans MS"/>
          <w:bCs/>
          <w:szCs w:val="20"/>
        </w:rPr>
        <w:t xml:space="preserve">a) Combien de jurys E4 prévoyez-vous </w:t>
      </w:r>
      <w:r w:rsidRPr="005B7ECF">
        <w:rPr>
          <w:rFonts w:ascii="Comic Sans MS" w:hAnsi="Comic Sans MS"/>
          <w:bCs/>
          <w:szCs w:val="20"/>
          <w:u w:val="single"/>
        </w:rPr>
        <w:t>en plus de vous</w:t>
      </w:r>
      <w:r w:rsidRPr="005B7ECF">
        <w:rPr>
          <w:rFonts w:ascii="Comic Sans MS" w:hAnsi="Comic Sans MS"/>
          <w:bCs/>
          <w:szCs w:val="20"/>
        </w:rPr>
        <w:t> ?</w:t>
      </w:r>
    </w:p>
    <w:p w14:paraId="33FDD7EF" w14:textId="342678CB" w:rsidR="007E7241" w:rsidRPr="005B7ECF" w:rsidRDefault="005E66E6"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Exemple de composition de j</w:t>
      </w:r>
      <w:r w:rsidR="00BF071C" w:rsidRPr="005B7ECF">
        <w:rPr>
          <w:rFonts w:ascii="Comic Sans MS" w:hAnsi="Comic Sans MS"/>
          <w:bCs/>
          <w:i/>
          <w:iCs/>
          <w:color w:val="2F5496" w:themeColor="accent1" w:themeShade="BF"/>
          <w:szCs w:val="20"/>
        </w:rPr>
        <w:t xml:space="preserve">ury </w:t>
      </w:r>
      <w:r w:rsidRPr="005B7ECF">
        <w:rPr>
          <w:rFonts w:ascii="Comic Sans MS" w:hAnsi="Comic Sans MS"/>
          <w:bCs/>
          <w:i/>
          <w:iCs/>
          <w:color w:val="2F5496" w:themeColor="accent1" w:themeShade="BF"/>
          <w:szCs w:val="20"/>
        </w:rPr>
        <w:t>possible</w:t>
      </w:r>
      <w:r w:rsidR="00BF071C" w:rsidRPr="005B7ECF">
        <w:rPr>
          <w:rFonts w:ascii="Comic Sans MS" w:hAnsi="Comic Sans MS"/>
          <w:bCs/>
          <w:i/>
          <w:iCs/>
          <w:color w:val="2F5496" w:themeColor="accent1" w:themeShade="BF"/>
          <w:szCs w:val="20"/>
        </w:rPr>
        <w:t xml:space="preserve"> : </w:t>
      </w:r>
      <w:r w:rsidR="007E7241" w:rsidRPr="005B7ECF">
        <w:rPr>
          <w:rFonts w:ascii="Comic Sans MS" w:hAnsi="Comic Sans MS"/>
          <w:bCs/>
          <w:i/>
          <w:iCs/>
          <w:color w:val="2F5496" w:themeColor="accent1" w:themeShade="BF"/>
          <w:szCs w:val="20"/>
        </w:rPr>
        <w:t>5 jurys x 2 E4 soit 10 moniteurs</w:t>
      </w:r>
      <w:r w:rsidR="00BB2889" w:rsidRPr="005B7ECF">
        <w:rPr>
          <w:rFonts w:ascii="Comic Sans MS" w:hAnsi="Comic Sans MS"/>
          <w:bCs/>
          <w:i/>
          <w:iCs/>
          <w:color w:val="2F5496" w:themeColor="accent1" w:themeShade="BF"/>
          <w:szCs w:val="20"/>
        </w:rPr>
        <w:t xml:space="preserve"> – 1 = il reste 9 jurys à convoquer.</w:t>
      </w:r>
    </w:p>
    <w:p w14:paraId="19ED8B94" w14:textId="77777777" w:rsidR="007E7241" w:rsidRPr="005B7ECF" w:rsidRDefault="007E7241" w:rsidP="005B7ECF">
      <w:pPr>
        <w:ind w:right="-285"/>
        <w:rPr>
          <w:rFonts w:ascii="Comic Sans MS" w:hAnsi="Comic Sans MS"/>
          <w:bCs/>
          <w:color w:val="2F5496" w:themeColor="accent1" w:themeShade="BF"/>
          <w:szCs w:val="20"/>
        </w:rPr>
      </w:pPr>
    </w:p>
    <w:p w14:paraId="5B836467" w14:textId="77777777" w:rsidR="005B7ECF" w:rsidRPr="005B7ECF" w:rsidRDefault="005B7ECF" w:rsidP="005B7ECF">
      <w:pPr>
        <w:ind w:right="-285"/>
        <w:rPr>
          <w:rFonts w:ascii="Comic Sans MS" w:hAnsi="Comic Sans MS"/>
          <w:bCs/>
          <w:color w:val="2F5496" w:themeColor="accent1" w:themeShade="BF"/>
          <w:szCs w:val="20"/>
        </w:rPr>
      </w:pPr>
    </w:p>
    <w:p w14:paraId="430382C2" w14:textId="77777777" w:rsidR="005B7ECF" w:rsidRPr="005B7ECF" w:rsidRDefault="005B7ECF" w:rsidP="005B7ECF">
      <w:pPr>
        <w:ind w:right="-285"/>
        <w:rPr>
          <w:rFonts w:ascii="Comic Sans MS" w:hAnsi="Comic Sans MS"/>
          <w:bCs/>
          <w:color w:val="2F5496" w:themeColor="accent1" w:themeShade="BF"/>
          <w:szCs w:val="20"/>
        </w:rPr>
      </w:pPr>
    </w:p>
    <w:p w14:paraId="31039A47" w14:textId="72425CE6" w:rsidR="005B7ECF" w:rsidRPr="005B7ECF" w:rsidRDefault="007E7241" w:rsidP="005B7ECF">
      <w:pPr>
        <w:ind w:right="-285"/>
        <w:rPr>
          <w:rFonts w:ascii="Comic Sans MS" w:hAnsi="Comic Sans MS"/>
          <w:bCs/>
          <w:szCs w:val="20"/>
        </w:rPr>
      </w:pPr>
      <w:r w:rsidRPr="005B7ECF">
        <w:rPr>
          <w:rFonts w:ascii="Comic Sans MS" w:hAnsi="Comic Sans MS"/>
          <w:bCs/>
          <w:szCs w:val="20"/>
        </w:rPr>
        <w:t>b) Proposez un planning qui permette de faire passer les 10 candidats en une seule journée.</w:t>
      </w:r>
    </w:p>
    <w:p w14:paraId="453E06C5" w14:textId="24E03423" w:rsidR="00F34F9C" w:rsidRPr="005B7ECF" w:rsidRDefault="00F34F9C"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Critères d’évaluation du planning proposé :</w:t>
      </w:r>
    </w:p>
    <w:p w14:paraId="5CB5C789" w14:textId="2C8CD142" w:rsidR="00F34F9C" w:rsidRPr="005B7ECF" w:rsidRDefault="00F34F9C" w:rsidP="005B7ECF">
      <w:pPr>
        <w:pStyle w:val="Paragraphedeliste"/>
        <w:numPr>
          <w:ilvl w:val="0"/>
          <w:numId w:val="44"/>
        </w:numPr>
        <w:ind w:left="142" w:right="-285" w:hanging="142"/>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lastRenderedPageBreak/>
        <w:t>Respect de la sécurité et des consignes données dans le MFT</w:t>
      </w:r>
    </w:p>
    <w:p w14:paraId="13F34662" w14:textId="771E97C5" w:rsidR="00F34F9C" w:rsidRPr="005B7ECF" w:rsidRDefault="00F34F9C" w:rsidP="005B7ECF">
      <w:pPr>
        <w:pStyle w:val="Paragraphedeliste"/>
        <w:numPr>
          <w:ilvl w:val="0"/>
          <w:numId w:val="44"/>
        </w:numPr>
        <w:ind w:left="142" w:right="-285" w:hanging="142"/>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Réalisme  des horaires proposés</w:t>
      </w:r>
    </w:p>
    <w:p w14:paraId="6BB155C0" w14:textId="45116728" w:rsidR="00CF7659" w:rsidRPr="005B7ECF" w:rsidRDefault="00CF7659" w:rsidP="005B7ECF">
      <w:pPr>
        <w:pStyle w:val="Paragraphedeliste"/>
        <w:numPr>
          <w:ilvl w:val="0"/>
          <w:numId w:val="44"/>
        </w:numPr>
        <w:ind w:left="142" w:right="-285" w:hanging="142"/>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Rotation des jury avec les candidats</w:t>
      </w:r>
    </w:p>
    <w:p w14:paraId="3DB15EA3" w14:textId="62984EE8" w:rsidR="00F34F9C" w:rsidRPr="005B7ECF" w:rsidRDefault="00C75B00" w:rsidP="005B7ECF">
      <w:pPr>
        <w:pStyle w:val="Paragraphedeliste"/>
        <w:numPr>
          <w:ilvl w:val="0"/>
          <w:numId w:val="44"/>
        </w:numPr>
        <w:ind w:left="142" w:right="-285" w:hanging="142"/>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Travailler à minima de moyens humains</w:t>
      </w:r>
    </w:p>
    <w:p w14:paraId="081811A5" w14:textId="1E69A7FB" w:rsidR="00C75B00" w:rsidRPr="005B7ECF" w:rsidRDefault="00C75B00" w:rsidP="005B7ECF">
      <w:pPr>
        <w:pStyle w:val="Paragraphedeliste"/>
        <w:numPr>
          <w:ilvl w:val="0"/>
          <w:numId w:val="44"/>
        </w:numPr>
        <w:ind w:left="142" w:right="-285" w:hanging="142"/>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Proposer une lecture simple et efficace du planning</w:t>
      </w:r>
    </w:p>
    <w:p w14:paraId="565E1522" w14:textId="39548913" w:rsidR="00C75B00" w:rsidRPr="005B7ECF" w:rsidRDefault="00C75B00" w:rsidP="005B7ECF">
      <w:pPr>
        <w:pStyle w:val="Paragraphedeliste"/>
        <w:numPr>
          <w:ilvl w:val="0"/>
          <w:numId w:val="44"/>
        </w:numPr>
        <w:ind w:left="142" w:right="-285" w:hanging="142"/>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Proposer une organisation adaptable sur d’autres examens</w:t>
      </w:r>
    </w:p>
    <w:p w14:paraId="123C4346" w14:textId="25A89146" w:rsidR="00F34F9C" w:rsidRPr="005B7ECF" w:rsidRDefault="00F34F9C" w:rsidP="005B7ECF">
      <w:pPr>
        <w:ind w:right="-285"/>
        <w:rPr>
          <w:rFonts w:ascii="Comic Sans MS" w:hAnsi="Comic Sans MS"/>
          <w:bCs/>
          <w:color w:val="auto"/>
          <w:szCs w:val="20"/>
        </w:rPr>
      </w:pPr>
    </w:p>
    <w:p w14:paraId="4EDA0312" w14:textId="69880A4C" w:rsidR="00F34F9C" w:rsidRPr="005B7ECF" w:rsidRDefault="00F34F9C"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Exemple de planning possible :</w:t>
      </w:r>
    </w:p>
    <w:p w14:paraId="2300031E" w14:textId="77777777" w:rsidR="00F34F9C" w:rsidRPr="005B7ECF" w:rsidRDefault="00F34F9C" w:rsidP="005B7ECF">
      <w:pPr>
        <w:ind w:right="-285"/>
        <w:rPr>
          <w:rFonts w:ascii="Comic Sans MS" w:hAnsi="Comic Sans MS"/>
          <w:bCs/>
          <w:color w:val="auto"/>
          <w:szCs w:val="20"/>
        </w:rPr>
      </w:pPr>
    </w:p>
    <w:p w14:paraId="1E9CB72A" w14:textId="572CFD94" w:rsidR="0062398D"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8h - 8h15 : Présentation du jury et organisation examen</w:t>
      </w:r>
    </w:p>
    <w:p w14:paraId="6B9ADB19" w14:textId="27D231C6"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8h15 : épreuve écrite de règlementation.</w:t>
      </w:r>
    </w:p>
    <w:p w14:paraId="45CC3B51" w14:textId="27228C41"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En parallèle réunion du jury</w:t>
      </w:r>
      <w:r w:rsidR="00444A65" w:rsidRPr="005B7ECF">
        <w:rPr>
          <w:rFonts w:ascii="Comic Sans MS" w:hAnsi="Comic Sans MS"/>
          <w:bCs/>
          <w:i/>
          <w:iCs/>
          <w:color w:val="2F5496" w:themeColor="accent1" w:themeShade="BF"/>
          <w:szCs w:val="20"/>
        </w:rPr>
        <w:t>, vérification des dossiers des candidats (licences, CACI, aptitudes, livrets péda)</w:t>
      </w:r>
      <w:r w:rsidRPr="005B7ECF">
        <w:rPr>
          <w:rFonts w:ascii="Comic Sans MS" w:hAnsi="Comic Sans MS"/>
          <w:bCs/>
          <w:i/>
          <w:iCs/>
          <w:color w:val="2F5496" w:themeColor="accent1" w:themeShade="BF"/>
          <w:szCs w:val="20"/>
        </w:rPr>
        <w:t>.</w:t>
      </w:r>
    </w:p>
    <w:p w14:paraId="1605C735" w14:textId="3F88B1C2"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9h30 : départ bateau pour DTMR et péda pratique</w:t>
      </w:r>
      <w:r w:rsidR="00444A65" w:rsidRPr="005B7ECF">
        <w:rPr>
          <w:rFonts w:ascii="Comic Sans MS" w:hAnsi="Comic Sans MS"/>
          <w:bCs/>
          <w:i/>
          <w:iCs/>
          <w:color w:val="2F5496" w:themeColor="accent1" w:themeShade="BF"/>
          <w:szCs w:val="20"/>
        </w:rPr>
        <w:t xml:space="preserve"> (sujets tirés sur le bateau après les DTMR)</w:t>
      </w:r>
    </w:p>
    <w:p w14:paraId="7A184394" w14:textId="25A74F73" w:rsidR="00A614C3" w:rsidRPr="005B7ECF" w:rsidRDefault="00A614C3"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Briefing des 2 épreuves par le jury lors du trajet.</w:t>
      </w:r>
    </w:p>
    <w:p w14:paraId="43D8A3A4" w14:textId="4233CD61"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12h30 : retour bateau et repas</w:t>
      </w:r>
    </w:p>
    <w:p w14:paraId="585ACAEB" w14:textId="3A9D5B36"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Corrections règlementation</w:t>
      </w:r>
    </w:p>
    <w:p w14:paraId="41C0F72A" w14:textId="534B8C7E"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14h</w:t>
      </w:r>
      <w:r w:rsidR="001D5458" w:rsidRPr="005B7ECF">
        <w:rPr>
          <w:rFonts w:ascii="Comic Sans MS" w:hAnsi="Comic Sans MS"/>
          <w:bCs/>
          <w:i/>
          <w:iCs/>
          <w:color w:val="2F5496" w:themeColor="accent1" w:themeShade="BF"/>
          <w:szCs w:val="20"/>
        </w:rPr>
        <w:t>30</w:t>
      </w:r>
      <w:r w:rsidRPr="005B7ECF">
        <w:rPr>
          <w:rFonts w:ascii="Comic Sans MS" w:hAnsi="Comic Sans MS"/>
          <w:bCs/>
          <w:i/>
          <w:iCs/>
          <w:color w:val="2F5496" w:themeColor="accent1" w:themeShade="BF"/>
          <w:szCs w:val="20"/>
        </w:rPr>
        <w:t> : Pédagogies théorique et organisationnelle</w:t>
      </w:r>
      <w:r w:rsidR="009C7A83" w:rsidRPr="005B7ECF">
        <w:rPr>
          <w:rFonts w:ascii="Comic Sans MS" w:hAnsi="Comic Sans MS"/>
          <w:bCs/>
          <w:i/>
          <w:iCs/>
          <w:color w:val="2F5496" w:themeColor="accent1" w:themeShade="BF"/>
          <w:szCs w:val="20"/>
        </w:rPr>
        <w:t xml:space="preserve"> </w:t>
      </w:r>
      <w:r w:rsidR="00B41C88" w:rsidRPr="005B7ECF">
        <w:rPr>
          <w:rFonts w:ascii="Comic Sans MS" w:hAnsi="Comic Sans MS"/>
          <w:bCs/>
          <w:i/>
          <w:iCs/>
          <w:color w:val="2F5496" w:themeColor="accent1" w:themeShade="BF"/>
          <w:szCs w:val="20"/>
        </w:rPr>
        <w:t>*</w:t>
      </w:r>
    </w:p>
    <w:p w14:paraId="7BD6D7FE" w14:textId="3AFDE4DC"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17h : délibérations et annonce des résultats</w:t>
      </w:r>
    </w:p>
    <w:p w14:paraId="39419E58" w14:textId="6D2C5475" w:rsidR="00957830" w:rsidRPr="005B7ECF" w:rsidRDefault="00957830" w:rsidP="005B7ECF">
      <w:pPr>
        <w:ind w:right="-285"/>
        <w:rPr>
          <w:rFonts w:ascii="Comic Sans MS" w:hAnsi="Comic Sans MS"/>
          <w:bCs/>
          <w:i/>
          <w:iCs/>
          <w:color w:val="2F5496" w:themeColor="accent1" w:themeShade="BF"/>
          <w:szCs w:val="20"/>
        </w:rPr>
      </w:pPr>
    </w:p>
    <w:p w14:paraId="760E5F39" w14:textId="418A497E" w:rsidR="00B41C88" w:rsidRPr="005B7ECF" w:rsidRDefault="00B41C88"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 30 minutes par candidat x 2 candidats x 2 épreuves = 2 heures + 30 minutes de temps de préparation du premier candidat.</w:t>
      </w:r>
    </w:p>
    <w:p w14:paraId="118974E0" w14:textId="61556002" w:rsidR="00B41C88" w:rsidRPr="005B7ECF" w:rsidRDefault="00B41C88" w:rsidP="005B7ECF">
      <w:pPr>
        <w:ind w:right="-285"/>
        <w:rPr>
          <w:rFonts w:ascii="Comic Sans MS" w:hAnsi="Comic Sans MS"/>
          <w:bCs/>
          <w:i/>
          <w:iCs/>
          <w:color w:val="2F5496" w:themeColor="accent1" w:themeShade="BF"/>
          <w:szCs w:val="20"/>
        </w:rPr>
      </w:pPr>
    </w:p>
    <w:p w14:paraId="23511421" w14:textId="5D2FC3CF" w:rsidR="00B41C88" w:rsidRPr="005B7ECF" w:rsidRDefault="00B41C88"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Exemple de déroulement pour le jury 1 (en reprenant les numéros de candidats du tableau ci-dessous.</w:t>
      </w:r>
    </w:p>
    <w:p w14:paraId="0C77BDD6" w14:textId="77777777" w:rsidR="00B41C88" w:rsidRPr="005B7ECF" w:rsidRDefault="00B41C88" w:rsidP="005B7ECF">
      <w:pPr>
        <w:ind w:right="-285"/>
        <w:rPr>
          <w:rFonts w:ascii="Comic Sans MS" w:hAnsi="Comic Sans MS"/>
          <w:bCs/>
          <w:i/>
          <w:iCs/>
          <w:color w:val="2F5496" w:themeColor="accent1" w:themeShade="BF"/>
          <w:szCs w:val="20"/>
        </w:rPr>
      </w:pPr>
    </w:p>
    <w:tbl>
      <w:tblPr>
        <w:tblStyle w:val="Grilledutableau"/>
        <w:tblW w:w="5000" w:type="pct"/>
        <w:tblLook w:val="04A0" w:firstRow="1" w:lastRow="0" w:firstColumn="1" w:lastColumn="0" w:noHBand="0" w:noVBand="1"/>
      </w:tblPr>
      <w:tblGrid>
        <w:gridCol w:w="3588"/>
        <w:gridCol w:w="3588"/>
        <w:gridCol w:w="3586"/>
      </w:tblGrid>
      <w:tr w:rsidR="00B41C88" w:rsidRPr="005B7ECF" w14:paraId="09B71B10" w14:textId="77777777" w:rsidTr="004D157E">
        <w:trPr>
          <w:trHeight w:val="370"/>
        </w:trPr>
        <w:tc>
          <w:tcPr>
            <w:tcW w:w="1667" w:type="pct"/>
            <w:vAlign w:val="center"/>
          </w:tcPr>
          <w:p w14:paraId="5DC9454F" w14:textId="77777777" w:rsidR="00B41C88" w:rsidRPr="005B7ECF" w:rsidRDefault="00B41C88" w:rsidP="005B7ECF">
            <w:pPr>
              <w:ind w:right="-285"/>
              <w:rPr>
                <w:rFonts w:ascii="Comic Sans MS" w:hAnsi="Comic Sans MS"/>
                <w:bCs/>
                <w:i/>
                <w:iCs/>
                <w:color w:val="2F5496" w:themeColor="accent1" w:themeShade="BF"/>
                <w:szCs w:val="20"/>
              </w:rPr>
            </w:pPr>
          </w:p>
        </w:tc>
        <w:tc>
          <w:tcPr>
            <w:tcW w:w="1667" w:type="pct"/>
            <w:vAlign w:val="center"/>
          </w:tcPr>
          <w:p w14:paraId="0D74DCF7" w14:textId="5344A8F1" w:rsidR="00B41C88" w:rsidRPr="005B7ECF" w:rsidRDefault="00B41C88"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Préparation</w:t>
            </w:r>
          </w:p>
        </w:tc>
        <w:tc>
          <w:tcPr>
            <w:tcW w:w="1666" w:type="pct"/>
            <w:vAlign w:val="center"/>
          </w:tcPr>
          <w:p w14:paraId="574DAD78" w14:textId="4CE38F00" w:rsidR="00B41C88" w:rsidRPr="005B7ECF" w:rsidRDefault="00B41C88"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Epreuve</w:t>
            </w:r>
          </w:p>
        </w:tc>
      </w:tr>
      <w:tr w:rsidR="00B41C88" w:rsidRPr="005B7ECF" w14:paraId="2FEC5AC9" w14:textId="77777777" w:rsidTr="004D157E">
        <w:tc>
          <w:tcPr>
            <w:tcW w:w="1667" w:type="pct"/>
            <w:vAlign w:val="center"/>
          </w:tcPr>
          <w:p w14:paraId="47A191B9" w14:textId="2A41B3EB" w:rsidR="00B41C88" w:rsidRPr="005B7ECF" w:rsidRDefault="00B41C88"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14h30</w:t>
            </w:r>
          </w:p>
        </w:tc>
        <w:tc>
          <w:tcPr>
            <w:tcW w:w="1667" w:type="pct"/>
            <w:vAlign w:val="center"/>
          </w:tcPr>
          <w:p w14:paraId="1C604931" w14:textId="4F387718" w:rsidR="00B41C88" w:rsidRPr="005B7ECF" w:rsidRDefault="00B41C88"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Candidat 5</w:t>
            </w:r>
          </w:p>
        </w:tc>
        <w:tc>
          <w:tcPr>
            <w:tcW w:w="1666" w:type="pct"/>
            <w:vAlign w:val="center"/>
          </w:tcPr>
          <w:p w14:paraId="34E48E41" w14:textId="77777777" w:rsidR="00B41C88" w:rsidRPr="005B7ECF" w:rsidRDefault="00B41C88" w:rsidP="005B7ECF">
            <w:pPr>
              <w:ind w:right="-285"/>
              <w:rPr>
                <w:rFonts w:ascii="Comic Sans MS" w:hAnsi="Comic Sans MS"/>
                <w:bCs/>
                <w:i/>
                <w:iCs/>
                <w:color w:val="2F5496" w:themeColor="accent1" w:themeShade="BF"/>
                <w:szCs w:val="20"/>
              </w:rPr>
            </w:pPr>
          </w:p>
        </w:tc>
      </w:tr>
      <w:tr w:rsidR="00B41C88" w:rsidRPr="005B7ECF" w14:paraId="36502023" w14:textId="77777777" w:rsidTr="004D157E">
        <w:tc>
          <w:tcPr>
            <w:tcW w:w="1667" w:type="pct"/>
            <w:vAlign w:val="center"/>
          </w:tcPr>
          <w:p w14:paraId="40CCEBCE" w14:textId="5C69EC21" w:rsidR="00B41C88" w:rsidRPr="005B7ECF" w:rsidRDefault="00B41C88"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15h</w:t>
            </w:r>
          </w:p>
        </w:tc>
        <w:tc>
          <w:tcPr>
            <w:tcW w:w="1667" w:type="pct"/>
            <w:vAlign w:val="center"/>
          </w:tcPr>
          <w:p w14:paraId="107F156E" w14:textId="32E1CE0F" w:rsidR="00B41C88" w:rsidRPr="005B7ECF" w:rsidRDefault="00B41C88"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Candidat 6</w:t>
            </w:r>
          </w:p>
        </w:tc>
        <w:tc>
          <w:tcPr>
            <w:tcW w:w="1666" w:type="pct"/>
            <w:vAlign w:val="center"/>
          </w:tcPr>
          <w:p w14:paraId="7665DD65" w14:textId="74FC7E65" w:rsidR="00B41C88" w:rsidRPr="005B7ECF" w:rsidRDefault="00B41C88"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Candidat 5</w:t>
            </w:r>
          </w:p>
        </w:tc>
      </w:tr>
      <w:tr w:rsidR="00B41C88" w:rsidRPr="005B7ECF" w14:paraId="5702201D" w14:textId="77777777" w:rsidTr="004D157E">
        <w:tc>
          <w:tcPr>
            <w:tcW w:w="1667" w:type="pct"/>
            <w:vAlign w:val="center"/>
          </w:tcPr>
          <w:p w14:paraId="21733B67" w14:textId="28951D11" w:rsidR="00B41C88" w:rsidRPr="005B7ECF" w:rsidRDefault="00B41C88"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15h30</w:t>
            </w:r>
          </w:p>
        </w:tc>
        <w:tc>
          <w:tcPr>
            <w:tcW w:w="1667" w:type="pct"/>
            <w:vAlign w:val="center"/>
          </w:tcPr>
          <w:p w14:paraId="5CBA9890" w14:textId="0DCA8654" w:rsidR="00B41C88" w:rsidRPr="005B7ECF" w:rsidRDefault="00B41C88"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Candidat 7</w:t>
            </w:r>
          </w:p>
        </w:tc>
        <w:tc>
          <w:tcPr>
            <w:tcW w:w="1666" w:type="pct"/>
            <w:vAlign w:val="center"/>
          </w:tcPr>
          <w:p w14:paraId="7D7BA45A" w14:textId="082F312E" w:rsidR="00B41C88" w:rsidRPr="005B7ECF" w:rsidRDefault="00B41C88"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Candidat 6</w:t>
            </w:r>
          </w:p>
        </w:tc>
      </w:tr>
      <w:tr w:rsidR="00B41C88" w:rsidRPr="005B7ECF" w14:paraId="768AD8B3" w14:textId="77777777" w:rsidTr="004D157E">
        <w:tc>
          <w:tcPr>
            <w:tcW w:w="1667" w:type="pct"/>
            <w:vAlign w:val="center"/>
          </w:tcPr>
          <w:p w14:paraId="0796CC29" w14:textId="58BAE58F" w:rsidR="00B41C88" w:rsidRPr="005B7ECF" w:rsidRDefault="00B41C88"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16h</w:t>
            </w:r>
          </w:p>
        </w:tc>
        <w:tc>
          <w:tcPr>
            <w:tcW w:w="1667" w:type="pct"/>
            <w:vAlign w:val="center"/>
          </w:tcPr>
          <w:p w14:paraId="3F22E948" w14:textId="699185A4" w:rsidR="00B41C88" w:rsidRPr="005B7ECF" w:rsidRDefault="00B41C88"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Candidat 8</w:t>
            </w:r>
          </w:p>
        </w:tc>
        <w:tc>
          <w:tcPr>
            <w:tcW w:w="1666" w:type="pct"/>
            <w:vAlign w:val="center"/>
          </w:tcPr>
          <w:p w14:paraId="395C4553" w14:textId="5FD95F3E" w:rsidR="00B41C88" w:rsidRPr="005B7ECF" w:rsidRDefault="00B41C88"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Candidat 7</w:t>
            </w:r>
          </w:p>
        </w:tc>
      </w:tr>
      <w:tr w:rsidR="00B41C88" w:rsidRPr="005B7ECF" w14:paraId="0FF72029" w14:textId="77777777" w:rsidTr="004D157E">
        <w:tc>
          <w:tcPr>
            <w:tcW w:w="1667" w:type="pct"/>
            <w:vAlign w:val="center"/>
          </w:tcPr>
          <w:p w14:paraId="47A83DE5" w14:textId="35E0D4E1" w:rsidR="00B41C88" w:rsidRPr="005B7ECF" w:rsidRDefault="00B41C88"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16h30</w:t>
            </w:r>
          </w:p>
        </w:tc>
        <w:tc>
          <w:tcPr>
            <w:tcW w:w="1667" w:type="pct"/>
            <w:vAlign w:val="center"/>
          </w:tcPr>
          <w:p w14:paraId="1C5B4ABE" w14:textId="28CF216D" w:rsidR="00B41C88" w:rsidRPr="005B7ECF" w:rsidRDefault="00A6461B"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 xml:space="preserve">Candidat </w:t>
            </w:r>
            <w:r>
              <w:rPr>
                <w:rFonts w:ascii="Comic Sans MS" w:hAnsi="Comic Sans MS"/>
                <w:bCs/>
                <w:i/>
                <w:iCs/>
                <w:color w:val="2F5496" w:themeColor="accent1" w:themeShade="BF"/>
                <w:szCs w:val="20"/>
              </w:rPr>
              <w:t>9</w:t>
            </w:r>
          </w:p>
        </w:tc>
        <w:tc>
          <w:tcPr>
            <w:tcW w:w="1666" w:type="pct"/>
            <w:vAlign w:val="center"/>
          </w:tcPr>
          <w:p w14:paraId="754F189D" w14:textId="7526BF92" w:rsidR="00B41C88" w:rsidRPr="005B7ECF" w:rsidRDefault="00B41C88"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Candidat 8</w:t>
            </w:r>
          </w:p>
        </w:tc>
      </w:tr>
      <w:tr w:rsidR="00A6461B" w:rsidRPr="005B7ECF" w14:paraId="38D0DFC8" w14:textId="77777777" w:rsidTr="004D157E">
        <w:tc>
          <w:tcPr>
            <w:tcW w:w="1667" w:type="pct"/>
            <w:vAlign w:val="center"/>
          </w:tcPr>
          <w:p w14:paraId="306CA4C8" w14:textId="09B4C787" w:rsidR="00A6461B" w:rsidRPr="005B7ECF" w:rsidRDefault="00A6461B" w:rsidP="005B7ECF">
            <w:pPr>
              <w:ind w:right="-285"/>
              <w:rPr>
                <w:rFonts w:ascii="Comic Sans MS" w:hAnsi="Comic Sans MS"/>
                <w:bCs/>
                <w:i/>
                <w:iCs/>
                <w:color w:val="2F5496" w:themeColor="accent1" w:themeShade="BF"/>
                <w:szCs w:val="20"/>
              </w:rPr>
            </w:pPr>
            <w:r>
              <w:rPr>
                <w:rFonts w:ascii="Comic Sans MS" w:hAnsi="Comic Sans MS"/>
                <w:bCs/>
                <w:i/>
                <w:iCs/>
                <w:color w:val="2F5496" w:themeColor="accent1" w:themeShade="BF"/>
                <w:szCs w:val="20"/>
              </w:rPr>
              <w:t xml:space="preserve">17h </w:t>
            </w:r>
          </w:p>
        </w:tc>
        <w:tc>
          <w:tcPr>
            <w:tcW w:w="1667" w:type="pct"/>
            <w:vAlign w:val="center"/>
          </w:tcPr>
          <w:p w14:paraId="52FA4DB1" w14:textId="79CC8343" w:rsidR="00A6461B" w:rsidRPr="005B7ECF" w:rsidRDefault="00A6461B"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 xml:space="preserve">Candidat </w:t>
            </w:r>
            <w:r>
              <w:rPr>
                <w:rFonts w:ascii="Comic Sans MS" w:hAnsi="Comic Sans MS"/>
                <w:bCs/>
                <w:i/>
                <w:iCs/>
                <w:color w:val="2F5496" w:themeColor="accent1" w:themeShade="BF"/>
                <w:szCs w:val="20"/>
              </w:rPr>
              <w:t>10</w:t>
            </w:r>
          </w:p>
        </w:tc>
        <w:tc>
          <w:tcPr>
            <w:tcW w:w="1666" w:type="pct"/>
            <w:vAlign w:val="center"/>
          </w:tcPr>
          <w:p w14:paraId="6783729D" w14:textId="68F6F5DC" w:rsidR="00A6461B" w:rsidRPr="005B7ECF" w:rsidRDefault="00A6461B"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 xml:space="preserve">Candidat </w:t>
            </w:r>
            <w:r>
              <w:rPr>
                <w:rFonts w:ascii="Comic Sans MS" w:hAnsi="Comic Sans MS"/>
                <w:bCs/>
                <w:i/>
                <w:iCs/>
                <w:color w:val="2F5496" w:themeColor="accent1" w:themeShade="BF"/>
                <w:szCs w:val="20"/>
              </w:rPr>
              <w:t>9</w:t>
            </w:r>
          </w:p>
        </w:tc>
      </w:tr>
      <w:tr w:rsidR="00A6461B" w:rsidRPr="005B7ECF" w14:paraId="09CC5082" w14:textId="77777777" w:rsidTr="004D157E">
        <w:tc>
          <w:tcPr>
            <w:tcW w:w="1667" w:type="pct"/>
            <w:vAlign w:val="center"/>
          </w:tcPr>
          <w:p w14:paraId="0EE18653" w14:textId="026FE0A9" w:rsidR="00A6461B" w:rsidRDefault="00A6461B" w:rsidP="005B7ECF">
            <w:pPr>
              <w:ind w:right="-285"/>
              <w:rPr>
                <w:rFonts w:ascii="Comic Sans MS" w:hAnsi="Comic Sans MS"/>
                <w:bCs/>
                <w:i/>
                <w:iCs/>
                <w:color w:val="2F5496" w:themeColor="accent1" w:themeShade="BF"/>
                <w:szCs w:val="20"/>
              </w:rPr>
            </w:pPr>
            <w:r>
              <w:rPr>
                <w:rFonts w:ascii="Comic Sans MS" w:hAnsi="Comic Sans MS"/>
                <w:bCs/>
                <w:i/>
                <w:iCs/>
                <w:color w:val="2F5496" w:themeColor="accent1" w:themeShade="BF"/>
                <w:szCs w:val="20"/>
              </w:rPr>
              <w:t>17h30</w:t>
            </w:r>
          </w:p>
        </w:tc>
        <w:tc>
          <w:tcPr>
            <w:tcW w:w="1667" w:type="pct"/>
            <w:vAlign w:val="center"/>
          </w:tcPr>
          <w:p w14:paraId="7CEAE2B5" w14:textId="77777777" w:rsidR="00A6461B" w:rsidRPr="005B7ECF" w:rsidRDefault="00A6461B" w:rsidP="005B7ECF">
            <w:pPr>
              <w:ind w:right="-285"/>
              <w:rPr>
                <w:rFonts w:ascii="Comic Sans MS" w:hAnsi="Comic Sans MS"/>
                <w:bCs/>
                <w:i/>
                <w:iCs/>
                <w:color w:val="2F5496" w:themeColor="accent1" w:themeShade="BF"/>
                <w:szCs w:val="20"/>
              </w:rPr>
            </w:pPr>
          </w:p>
        </w:tc>
        <w:tc>
          <w:tcPr>
            <w:tcW w:w="1666" w:type="pct"/>
            <w:vAlign w:val="center"/>
          </w:tcPr>
          <w:p w14:paraId="5A0841AC" w14:textId="1B02EC40" w:rsidR="00A6461B" w:rsidRPr="005B7ECF" w:rsidRDefault="00A6461B"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 xml:space="preserve">Candidat </w:t>
            </w:r>
            <w:r>
              <w:rPr>
                <w:rFonts w:ascii="Comic Sans MS" w:hAnsi="Comic Sans MS"/>
                <w:bCs/>
                <w:i/>
                <w:iCs/>
                <w:color w:val="2F5496" w:themeColor="accent1" w:themeShade="BF"/>
                <w:szCs w:val="20"/>
              </w:rPr>
              <w:t>10</w:t>
            </w:r>
          </w:p>
        </w:tc>
      </w:tr>
      <w:tr w:rsidR="00B41C88" w:rsidRPr="005B7ECF" w14:paraId="2B390D9D" w14:textId="77777777" w:rsidTr="004D157E">
        <w:tc>
          <w:tcPr>
            <w:tcW w:w="1667" w:type="pct"/>
            <w:vAlign w:val="center"/>
          </w:tcPr>
          <w:p w14:paraId="169976A7" w14:textId="40FD62C0" w:rsidR="00B41C88" w:rsidRPr="005B7ECF" w:rsidRDefault="00B41C88"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17h</w:t>
            </w:r>
          </w:p>
        </w:tc>
        <w:tc>
          <w:tcPr>
            <w:tcW w:w="1667" w:type="pct"/>
            <w:vAlign w:val="center"/>
          </w:tcPr>
          <w:p w14:paraId="1869A02A" w14:textId="77777777" w:rsidR="00B41C88" w:rsidRPr="005B7ECF" w:rsidRDefault="00B41C88" w:rsidP="005B7ECF">
            <w:pPr>
              <w:ind w:right="-285"/>
              <w:rPr>
                <w:rFonts w:ascii="Comic Sans MS" w:hAnsi="Comic Sans MS"/>
                <w:bCs/>
                <w:i/>
                <w:iCs/>
                <w:color w:val="2F5496" w:themeColor="accent1" w:themeShade="BF"/>
                <w:szCs w:val="20"/>
              </w:rPr>
            </w:pPr>
          </w:p>
        </w:tc>
        <w:tc>
          <w:tcPr>
            <w:tcW w:w="1666" w:type="pct"/>
            <w:vAlign w:val="center"/>
          </w:tcPr>
          <w:p w14:paraId="27322747" w14:textId="07296EED" w:rsidR="00B41C88" w:rsidRPr="005B7ECF" w:rsidRDefault="00B41C88"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Fin d’épreuve candidat 8</w:t>
            </w:r>
          </w:p>
        </w:tc>
      </w:tr>
    </w:tbl>
    <w:p w14:paraId="58B0EEE2" w14:textId="2CE55C30" w:rsidR="00B41C88" w:rsidRPr="005B7ECF" w:rsidRDefault="00B41C88" w:rsidP="005B7ECF">
      <w:pPr>
        <w:ind w:right="-285"/>
        <w:rPr>
          <w:rFonts w:ascii="Comic Sans MS" w:hAnsi="Comic Sans MS"/>
          <w:bCs/>
          <w:i/>
          <w:iCs/>
          <w:color w:val="2F5496" w:themeColor="accent1" w:themeShade="BF"/>
          <w:szCs w:val="20"/>
        </w:rPr>
      </w:pPr>
    </w:p>
    <w:p w14:paraId="65619F62" w14:textId="77777777" w:rsidR="00B41C88" w:rsidRPr="005B7ECF" w:rsidRDefault="00B41C88" w:rsidP="005B7ECF">
      <w:pPr>
        <w:ind w:right="-285"/>
        <w:rPr>
          <w:rFonts w:ascii="Comic Sans MS" w:hAnsi="Comic Sans MS"/>
          <w:bCs/>
          <w:i/>
          <w:iCs/>
          <w:color w:val="2F5496" w:themeColor="accent1" w:themeShade="BF"/>
          <w:szCs w:val="20"/>
        </w:rPr>
      </w:pPr>
    </w:p>
    <w:p w14:paraId="1802B6CE" w14:textId="0F005529"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Organisation des jurys : *numéro des candidats</w:t>
      </w:r>
    </w:p>
    <w:p w14:paraId="2256A9BB" w14:textId="71BA1F9B" w:rsidR="00957830" w:rsidRPr="005B7ECF" w:rsidRDefault="00957830" w:rsidP="005B7ECF">
      <w:pPr>
        <w:ind w:right="-285"/>
        <w:rPr>
          <w:rFonts w:ascii="Comic Sans MS" w:hAnsi="Comic Sans MS"/>
          <w:bCs/>
          <w:i/>
          <w:iCs/>
          <w:color w:val="2F5496" w:themeColor="accent1" w:themeShade="BF"/>
          <w:szCs w:val="20"/>
        </w:rPr>
      </w:pPr>
    </w:p>
    <w:tbl>
      <w:tblPr>
        <w:tblStyle w:val="Grilledutableau"/>
        <w:tblW w:w="0" w:type="auto"/>
        <w:tblLook w:val="04A0" w:firstRow="1" w:lastRow="0" w:firstColumn="1" w:lastColumn="0" w:noHBand="0" w:noVBand="1"/>
      </w:tblPr>
      <w:tblGrid>
        <w:gridCol w:w="1620"/>
        <w:gridCol w:w="1828"/>
        <w:gridCol w:w="1828"/>
        <w:gridCol w:w="1828"/>
        <w:gridCol w:w="1829"/>
        <w:gridCol w:w="1829"/>
      </w:tblGrid>
      <w:tr w:rsidR="00957830" w:rsidRPr="005B7ECF" w14:paraId="7FB3889B" w14:textId="77777777" w:rsidTr="00957830">
        <w:tc>
          <w:tcPr>
            <w:tcW w:w="1620" w:type="dxa"/>
            <w:vAlign w:val="center"/>
          </w:tcPr>
          <w:p w14:paraId="10CC7530" w14:textId="77777777" w:rsidR="00957830" w:rsidRPr="005B7ECF" w:rsidRDefault="00957830" w:rsidP="005B7ECF">
            <w:pPr>
              <w:ind w:right="-285"/>
              <w:rPr>
                <w:rFonts w:ascii="Comic Sans MS" w:hAnsi="Comic Sans MS"/>
                <w:bCs/>
                <w:i/>
                <w:iCs/>
                <w:color w:val="2F5496" w:themeColor="accent1" w:themeShade="BF"/>
                <w:szCs w:val="20"/>
              </w:rPr>
            </w:pPr>
          </w:p>
        </w:tc>
        <w:tc>
          <w:tcPr>
            <w:tcW w:w="1828" w:type="dxa"/>
            <w:vAlign w:val="center"/>
          </w:tcPr>
          <w:p w14:paraId="41BFF8BA" w14:textId="100E5480"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Jury 1</w:t>
            </w:r>
          </w:p>
        </w:tc>
        <w:tc>
          <w:tcPr>
            <w:tcW w:w="1828" w:type="dxa"/>
            <w:vAlign w:val="center"/>
          </w:tcPr>
          <w:p w14:paraId="7CB5CF3C" w14:textId="10B1189B"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Jury 2</w:t>
            </w:r>
          </w:p>
        </w:tc>
        <w:tc>
          <w:tcPr>
            <w:tcW w:w="1828" w:type="dxa"/>
            <w:vAlign w:val="center"/>
          </w:tcPr>
          <w:p w14:paraId="65DC1E91" w14:textId="46B3EA4A"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Jury 3</w:t>
            </w:r>
          </w:p>
        </w:tc>
        <w:tc>
          <w:tcPr>
            <w:tcW w:w="1829" w:type="dxa"/>
            <w:vAlign w:val="center"/>
          </w:tcPr>
          <w:p w14:paraId="488D7E90" w14:textId="077B1C8D"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Jury 4</w:t>
            </w:r>
          </w:p>
        </w:tc>
        <w:tc>
          <w:tcPr>
            <w:tcW w:w="1829" w:type="dxa"/>
            <w:vAlign w:val="center"/>
          </w:tcPr>
          <w:p w14:paraId="773D24A3" w14:textId="5D2EE93A"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Jury 5</w:t>
            </w:r>
          </w:p>
        </w:tc>
      </w:tr>
      <w:tr w:rsidR="00957830" w:rsidRPr="005B7ECF" w14:paraId="74EAA4BE" w14:textId="77777777" w:rsidTr="00957830">
        <w:tc>
          <w:tcPr>
            <w:tcW w:w="1620" w:type="dxa"/>
            <w:vAlign w:val="center"/>
          </w:tcPr>
          <w:p w14:paraId="56F627F7" w14:textId="2CB8A8FA"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DTMR</w:t>
            </w:r>
          </w:p>
        </w:tc>
        <w:tc>
          <w:tcPr>
            <w:tcW w:w="1828" w:type="dxa"/>
            <w:vAlign w:val="center"/>
          </w:tcPr>
          <w:p w14:paraId="258CAB34" w14:textId="5CEECCF4"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1-2*</w:t>
            </w:r>
          </w:p>
        </w:tc>
        <w:tc>
          <w:tcPr>
            <w:tcW w:w="1828" w:type="dxa"/>
            <w:vAlign w:val="center"/>
          </w:tcPr>
          <w:p w14:paraId="2090BE56" w14:textId="3B0ACD8A"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3-4</w:t>
            </w:r>
          </w:p>
        </w:tc>
        <w:tc>
          <w:tcPr>
            <w:tcW w:w="1828" w:type="dxa"/>
            <w:vAlign w:val="center"/>
          </w:tcPr>
          <w:p w14:paraId="6BE2B7EA" w14:textId="604F884C"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5-6</w:t>
            </w:r>
          </w:p>
        </w:tc>
        <w:tc>
          <w:tcPr>
            <w:tcW w:w="1829" w:type="dxa"/>
            <w:vAlign w:val="center"/>
          </w:tcPr>
          <w:p w14:paraId="73B68191" w14:textId="1123F4BD"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7-8</w:t>
            </w:r>
          </w:p>
        </w:tc>
        <w:tc>
          <w:tcPr>
            <w:tcW w:w="1829" w:type="dxa"/>
            <w:vAlign w:val="center"/>
          </w:tcPr>
          <w:p w14:paraId="3B9597BB" w14:textId="7C0EB4DC"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9-10</w:t>
            </w:r>
          </w:p>
        </w:tc>
      </w:tr>
      <w:tr w:rsidR="00957830" w:rsidRPr="005B7ECF" w14:paraId="2663996E" w14:textId="77777777" w:rsidTr="00957830">
        <w:tc>
          <w:tcPr>
            <w:tcW w:w="1620" w:type="dxa"/>
            <w:vAlign w:val="center"/>
          </w:tcPr>
          <w:p w14:paraId="2A173C51" w14:textId="7843245E"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Péda pratique</w:t>
            </w:r>
          </w:p>
        </w:tc>
        <w:tc>
          <w:tcPr>
            <w:tcW w:w="1828" w:type="dxa"/>
            <w:vAlign w:val="center"/>
          </w:tcPr>
          <w:p w14:paraId="5871C033" w14:textId="5EADD495"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3-4</w:t>
            </w:r>
          </w:p>
        </w:tc>
        <w:tc>
          <w:tcPr>
            <w:tcW w:w="1828" w:type="dxa"/>
            <w:vAlign w:val="center"/>
          </w:tcPr>
          <w:p w14:paraId="1EE73707" w14:textId="1AA967A2"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5-6</w:t>
            </w:r>
          </w:p>
        </w:tc>
        <w:tc>
          <w:tcPr>
            <w:tcW w:w="1828" w:type="dxa"/>
            <w:vAlign w:val="center"/>
          </w:tcPr>
          <w:p w14:paraId="2736BA7F" w14:textId="7132F5D1"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7-8</w:t>
            </w:r>
          </w:p>
        </w:tc>
        <w:tc>
          <w:tcPr>
            <w:tcW w:w="1829" w:type="dxa"/>
            <w:vAlign w:val="center"/>
          </w:tcPr>
          <w:p w14:paraId="799D6164" w14:textId="1967BF15"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9-10</w:t>
            </w:r>
          </w:p>
        </w:tc>
        <w:tc>
          <w:tcPr>
            <w:tcW w:w="1829" w:type="dxa"/>
            <w:vAlign w:val="center"/>
          </w:tcPr>
          <w:p w14:paraId="25AE2F91" w14:textId="29A49DDB"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1-2</w:t>
            </w:r>
          </w:p>
        </w:tc>
      </w:tr>
      <w:tr w:rsidR="00957830" w:rsidRPr="005B7ECF" w14:paraId="0B1EA07C" w14:textId="77777777" w:rsidTr="00957830">
        <w:tc>
          <w:tcPr>
            <w:tcW w:w="1620" w:type="dxa"/>
            <w:vAlign w:val="center"/>
          </w:tcPr>
          <w:p w14:paraId="074BA9B2" w14:textId="4EDBB85C"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Péda Orga</w:t>
            </w:r>
          </w:p>
        </w:tc>
        <w:tc>
          <w:tcPr>
            <w:tcW w:w="1828" w:type="dxa"/>
            <w:vAlign w:val="center"/>
          </w:tcPr>
          <w:p w14:paraId="7CB9BC72" w14:textId="19BBF5BB"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5-6</w:t>
            </w:r>
          </w:p>
        </w:tc>
        <w:tc>
          <w:tcPr>
            <w:tcW w:w="1828" w:type="dxa"/>
            <w:vAlign w:val="center"/>
          </w:tcPr>
          <w:p w14:paraId="7C7F56C0" w14:textId="6872C32F"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7-8</w:t>
            </w:r>
          </w:p>
        </w:tc>
        <w:tc>
          <w:tcPr>
            <w:tcW w:w="1828" w:type="dxa"/>
            <w:vAlign w:val="center"/>
          </w:tcPr>
          <w:p w14:paraId="3C2FEEF9" w14:textId="3394FB4D"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9-10</w:t>
            </w:r>
          </w:p>
        </w:tc>
        <w:tc>
          <w:tcPr>
            <w:tcW w:w="1829" w:type="dxa"/>
            <w:vAlign w:val="center"/>
          </w:tcPr>
          <w:p w14:paraId="15EF9D9A" w14:textId="6727B624"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1-2</w:t>
            </w:r>
          </w:p>
        </w:tc>
        <w:tc>
          <w:tcPr>
            <w:tcW w:w="1829" w:type="dxa"/>
            <w:vAlign w:val="center"/>
          </w:tcPr>
          <w:p w14:paraId="247DD9F0" w14:textId="7B8E0626"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3-4</w:t>
            </w:r>
          </w:p>
        </w:tc>
      </w:tr>
      <w:tr w:rsidR="00957830" w:rsidRPr="005B7ECF" w14:paraId="55ADD9FE" w14:textId="77777777" w:rsidTr="00957830">
        <w:tc>
          <w:tcPr>
            <w:tcW w:w="1620" w:type="dxa"/>
            <w:vAlign w:val="center"/>
          </w:tcPr>
          <w:p w14:paraId="28A7F8AC" w14:textId="2877B821"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Péda Théorique</w:t>
            </w:r>
          </w:p>
        </w:tc>
        <w:tc>
          <w:tcPr>
            <w:tcW w:w="1828" w:type="dxa"/>
            <w:vAlign w:val="center"/>
          </w:tcPr>
          <w:p w14:paraId="4EFBA9C9" w14:textId="4FF47795"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7-8</w:t>
            </w:r>
          </w:p>
        </w:tc>
        <w:tc>
          <w:tcPr>
            <w:tcW w:w="1828" w:type="dxa"/>
            <w:vAlign w:val="center"/>
          </w:tcPr>
          <w:p w14:paraId="27AD72EA" w14:textId="7203412E"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9-10</w:t>
            </w:r>
          </w:p>
        </w:tc>
        <w:tc>
          <w:tcPr>
            <w:tcW w:w="1828" w:type="dxa"/>
            <w:vAlign w:val="center"/>
          </w:tcPr>
          <w:p w14:paraId="441E4E41" w14:textId="6DAE0EF6"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1-2</w:t>
            </w:r>
          </w:p>
        </w:tc>
        <w:tc>
          <w:tcPr>
            <w:tcW w:w="1829" w:type="dxa"/>
            <w:vAlign w:val="center"/>
          </w:tcPr>
          <w:p w14:paraId="59ACE5E2" w14:textId="6A16A162"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3-4</w:t>
            </w:r>
          </w:p>
        </w:tc>
        <w:tc>
          <w:tcPr>
            <w:tcW w:w="1829" w:type="dxa"/>
            <w:vAlign w:val="center"/>
          </w:tcPr>
          <w:p w14:paraId="58FBF9E0" w14:textId="60F81FCB"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5-6</w:t>
            </w:r>
          </w:p>
        </w:tc>
      </w:tr>
    </w:tbl>
    <w:p w14:paraId="0C5B71C0" w14:textId="76FF7914" w:rsidR="00957830" w:rsidRPr="005B7ECF" w:rsidRDefault="00957830" w:rsidP="005B7ECF">
      <w:pPr>
        <w:ind w:right="-285"/>
        <w:rPr>
          <w:rFonts w:ascii="Comic Sans MS" w:hAnsi="Comic Sans MS"/>
          <w:bCs/>
          <w:i/>
          <w:iCs/>
          <w:color w:val="2F5496" w:themeColor="accent1" w:themeShade="BF"/>
          <w:szCs w:val="20"/>
        </w:rPr>
      </w:pPr>
    </w:p>
    <w:p w14:paraId="41D4EFAC" w14:textId="45329841" w:rsidR="00957830" w:rsidRPr="005B7ECF" w:rsidRDefault="00957830"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Organiser une rotation des candidats chez les jurys pour qu’ils ne voient pas 2 fois les m</w:t>
      </w:r>
      <w:r w:rsidR="009D6E62" w:rsidRPr="005B7ECF">
        <w:rPr>
          <w:rFonts w:ascii="Comic Sans MS" w:hAnsi="Comic Sans MS"/>
          <w:bCs/>
          <w:i/>
          <w:iCs/>
          <w:color w:val="2F5496" w:themeColor="accent1" w:themeShade="BF"/>
          <w:szCs w:val="20"/>
        </w:rPr>
        <w:t>êmes candidats et qu’ils puissent voir un maximum de candidats.</w:t>
      </w:r>
    </w:p>
    <w:p w14:paraId="3715DDA5" w14:textId="77777777" w:rsidR="008C1598" w:rsidRPr="005B7ECF" w:rsidRDefault="008C1598" w:rsidP="005B7ECF">
      <w:pPr>
        <w:ind w:right="-285"/>
        <w:rPr>
          <w:rFonts w:ascii="Comic Sans MS" w:hAnsi="Comic Sans MS"/>
          <w:bCs/>
          <w:i/>
          <w:iCs/>
          <w:color w:val="2F5496" w:themeColor="accent1" w:themeShade="BF"/>
          <w:szCs w:val="20"/>
        </w:rPr>
      </w:pPr>
    </w:p>
    <w:p w14:paraId="5CE4DDFA" w14:textId="534C0F1D" w:rsidR="008C1598" w:rsidRPr="005B7ECF" w:rsidRDefault="008C1598" w:rsidP="005B7ECF">
      <w:pPr>
        <w:ind w:right="-285"/>
        <w:rPr>
          <w:rFonts w:ascii="Comic Sans MS" w:hAnsi="Comic Sans MS"/>
          <w:bCs/>
          <w:i/>
          <w:iCs/>
          <w:color w:val="2F5496" w:themeColor="accent1" w:themeShade="BF"/>
          <w:szCs w:val="20"/>
        </w:rPr>
      </w:pPr>
      <w:r w:rsidRPr="005B7ECF">
        <w:rPr>
          <w:rFonts w:ascii="Comic Sans MS" w:hAnsi="Comic Sans MS"/>
          <w:bCs/>
          <w:i/>
          <w:iCs/>
          <w:color w:val="2F5496" w:themeColor="accent1" w:themeShade="BF"/>
          <w:szCs w:val="20"/>
        </w:rPr>
        <w:t>La proposition ci-dessus n’est qu’un exemple de planning. Accepter toute proposition cohérente.</w:t>
      </w:r>
    </w:p>
    <w:p w14:paraId="6A757DF5" w14:textId="77777777" w:rsidR="00957830" w:rsidRPr="005B7ECF" w:rsidRDefault="00957830" w:rsidP="005B7ECF">
      <w:pPr>
        <w:ind w:right="-285"/>
        <w:rPr>
          <w:rFonts w:ascii="Comic Sans MS" w:hAnsi="Comic Sans MS"/>
          <w:bCs/>
          <w:i/>
          <w:iCs/>
          <w:color w:val="2F5496" w:themeColor="accent1" w:themeShade="BF"/>
          <w:szCs w:val="20"/>
        </w:rPr>
      </w:pPr>
    </w:p>
    <w:p w14:paraId="2890BF73" w14:textId="44C1C136" w:rsidR="009D14C4" w:rsidRPr="00CE2F79" w:rsidRDefault="009D14C4" w:rsidP="005B7ECF">
      <w:pPr>
        <w:ind w:right="-285"/>
        <w:rPr>
          <w:rFonts w:ascii="Comic Sans MS" w:hAnsi="Comic Sans MS"/>
          <w:b/>
          <w:szCs w:val="20"/>
          <w:u w:val="single"/>
        </w:rPr>
      </w:pPr>
      <w:r w:rsidRPr="00CE2F79">
        <w:rPr>
          <w:rFonts w:ascii="Comic Sans MS" w:hAnsi="Comic Sans MS"/>
          <w:b/>
          <w:szCs w:val="20"/>
          <w:u w:val="single"/>
        </w:rPr>
        <w:lastRenderedPageBreak/>
        <w:t>Question N°3 : La flottabilité (</w:t>
      </w:r>
      <w:r w:rsidR="004D157E" w:rsidRPr="00CE2F79">
        <w:rPr>
          <w:rFonts w:ascii="Comic Sans MS" w:hAnsi="Comic Sans MS"/>
          <w:b/>
          <w:szCs w:val="20"/>
          <w:u w:val="single"/>
        </w:rPr>
        <w:t xml:space="preserve">7 </w:t>
      </w:r>
      <w:r w:rsidRPr="00CE2F79">
        <w:rPr>
          <w:rFonts w:ascii="Comic Sans MS" w:hAnsi="Comic Sans MS"/>
          <w:b/>
          <w:szCs w:val="20"/>
          <w:u w:val="single"/>
        </w:rPr>
        <w:t>points)</w:t>
      </w:r>
    </w:p>
    <w:p w14:paraId="540D5A6B" w14:textId="77777777" w:rsidR="009D14C4" w:rsidRPr="005B7ECF" w:rsidRDefault="009D14C4" w:rsidP="005B7ECF">
      <w:pPr>
        <w:ind w:right="-285"/>
        <w:rPr>
          <w:rFonts w:ascii="Comic Sans MS" w:hAnsi="Comic Sans MS"/>
          <w:bCs/>
          <w:sz w:val="10"/>
          <w:szCs w:val="10"/>
        </w:rPr>
      </w:pPr>
    </w:p>
    <w:p w14:paraId="4838D007" w14:textId="77777777" w:rsidR="004D157E" w:rsidRPr="005B7ECF" w:rsidRDefault="004D157E" w:rsidP="005B7ECF">
      <w:pPr>
        <w:ind w:right="-285"/>
        <w:rPr>
          <w:rFonts w:ascii="Comic Sans MS" w:hAnsi="Comic Sans MS"/>
          <w:bCs/>
          <w:szCs w:val="20"/>
        </w:rPr>
      </w:pPr>
      <w:r w:rsidRPr="005B7ECF">
        <w:rPr>
          <w:rFonts w:ascii="Comic Sans MS" w:hAnsi="Comic Sans MS"/>
          <w:bCs/>
          <w:szCs w:val="20"/>
        </w:rPr>
        <w:t>Vous réalisez un calcul de flottabilité destiné à un prépa N3 pour lui expliquer ce qui change lorsqu’il passe d’un 12L (plongées habituelles) à un 15L (plongée profonde avec déco).</w:t>
      </w:r>
    </w:p>
    <w:p w14:paraId="46917A47" w14:textId="77777777" w:rsidR="004D157E" w:rsidRPr="005B7ECF" w:rsidRDefault="004D157E" w:rsidP="005B7ECF">
      <w:pPr>
        <w:ind w:right="-285"/>
        <w:rPr>
          <w:rFonts w:ascii="Comic Sans MS" w:hAnsi="Comic Sans MS"/>
          <w:bCs/>
          <w:szCs w:val="20"/>
        </w:rPr>
      </w:pPr>
      <w:r w:rsidRPr="005B7ECF">
        <w:rPr>
          <w:rFonts w:ascii="Comic Sans MS" w:hAnsi="Comic Sans MS"/>
          <w:bCs/>
          <w:szCs w:val="20"/>
        </w:rPr>
        <w:t>Comme il s’agit de vulgarisation pour le niveau N3, on ne fera pas de différence entre un poids et la masse qui correspond, et les deux seront exprimés en Kg.</w:t>
      </w:r>
    </w:p>
    <w:p w14:paraId="560CD88C" w14:textId="77777777" w:rsidR="004D157E" w:rsidRPr="005B7ECF" w:rsidRDefault="004D157E" w:rsidP="005B7ECF">
      <w:pPr>
        <w:ind w:right="-285"/>
        <w:rPr>
          <w:rFonts w:ascii="Comic Sans MS" w:hAnsi="Comic Sans MS"/>
          <w:bCs/>
          <w:szCs w:val="20"/>
        </w:rPr>
      </w:pPr>
      <w:r w:rsidRPr="005B7ECF">
        <w:rPr>
          <w:rFonts w:ascii="Comic Sans MS" w:hAnsi="Comic Sans MS"/>
          <w:bCs/>
          <w:szCs w:val="20"/>
        </w:rPr>
        <w:t xml:space="preserve">Le bloc de plongée est considéré dans son ensemble : robinetterie, fut en acier, culot. </w:t>
      </w:r>
    </w:p>
    <w:p w14:paraId="45DC5C22" w14:textId="77777777" w:rsidR="004D157E" w:rsidRPr="005B7ECF" w:rsidRDefault="004D157E" w:rsidP="005B7ECF">
      <w:pPr>
        <w:ind w:right="-285"/>
        <w:rPr>
          <w:rFonts w:ascii="Comic Sans MS" w:hAnsi="Comic Sans MS"/>
          <w:bCs/>
          <w:szCs w:val="20"/>
        </w:rPr>
      </w:pPr>
      <w:r w:rsidRPr="005B7ECF">
        <w:rPr>
          <w:rFonts w:ascii="Comic Sans MS" w:hAnsi="Comic Sans MS"/>
          <w:bCs/>
          <w:szCs w:val="20"/>
        </w:rPr>
        <w:t xml:space="preserve">Le bloc de 12 L a un volume extérieur de 15 L et a un poids de 17 Kg vide. </w:t>
      </w:r>
    </w:p>
    <w:p w14:paraId="31C7660F" w14:textId="77777777" w:rsidR="004D157E" w:rsidRPr="005B7ECF" w:rsidRDefault="004D157E" w:rsidP="005B7ECF">
      <w:pPr>
        <w:ind w:right="-285"/>
        <w:rPr>
          <w:rFonts w:ascii="Comic Sans MS" w:hAnsi="Comic Sans MS"/>
          <w:bCs/>
          <w:szCs w:val="20"/>
        </w:rPr>
      </w:pPr>
      <w:r w:rsidRPr="005B7ECF">
        <w:rPr>
          <w:rFonts w:ascii="Comic Sans MS" w:hAnsi="Comic Sans MS"/>
          <w:bCs/>
          <w:szCs w:val="20"/>
        </w:rPr>
        <w:t>Le bloc de 15 L a un volume extérieur de 19 L et a un poids de 20,5 Kg vide.</w:t>
      </w:r>
    </w:p>
    <w:p w14:paraId="49A321E5" w14:textId="77777777" w:rsidR="004D157E" w:rsidRPr="005B7ECF" w:rsidRDefault="004D157E" w:rsidP="005B7ECF">
      <w:pPr>
        <w:ind w:right="-285"/>
        <w:rPr>
          <w:rFonts w:ascii="Comic Sans MS" w:hAnsi="Comic Sans MS"/>
          <w:bCs/>
          <w:szCs w:val="20"/>
        </w:rPr>
      </w:pPr>
      <w:r w:rsidRPr="005B7ECF">
        <w:rPr>
          <w:rFonts w:ascii="Comic Sans MS" w:hAnsi="Comic Sans MS"/>
          <w:bCs/>
          <w:szCs w:val="20"/>
        </w:rPr>
        <w:t xml:space="preserve">Les blocs sont à 200 bars en début de plongée et à 50 bars en fin de plongée. </w:t>
      </w:r>
    </w:p>
    <w:p w14:paraId="12581CDF" w14:textId="77777777" w:rsidR="004D157E" w:rsidRPr="005B7ECF" w:rsidRDefault="004D157E" w:rsidP="005B7ECF">
      <w:pPr>
        <w:ind w:right="-285"/>
        <w:rPr>
          <w:rFonts w:ascii="Comic Sans MS" w:hAnsi="Comic Sans MS"/>
          <w:bCs/>
          <w:szCs w:val="20"/>
        </w:rPr>
      </w:pPr>
      <w:r w:rsidRPr="005B7ECF">
        <w:rPr>
          <w:rFonts w:ascii="Comic Sans MS" w:hAnsi="Comic Sans MS"/>
          <w:bCs/>
          <w:szCs w:val="20"/>
        </w:rPr>
        <w:t>On considère que 1 L d’air a une masse de 1,3 gr.</w:t>
      </w:r>
    </w:p>
    <w:p w14:paraId="32D153FC" w14:textId="77777777" w:rsidR="009D14C4" w:rsidRPr="005B7ECF" w:rsidRDefault="009D14C4" w:rsidP="005B7ECF">
      <w:pPr>
        <w:ind w:right="-285"/>
        <w:rPr>
          <w:rFonts w:ascii="Comic Sans MS" w:hAnsi="Comic Sans MS"/>
          <w:bCs/>
          <w:sz w:val="10"/>
          <w:szCs w:val="10"/>
        </w:rPr>
      </w:pPr>
    </w:p>
    <w:p w14:paraId="1E4CE1A8" w14:textId="35EC0BD5" w:rsidR="003D4C46" w:rsidRPr="005B7ECF" w:rsidRDefault="008C1598" w:rsidP="005B7ECF">
      <w:pPr>
        <w:ind w:right="-285"/>
        <w:rPr>
          <w:rFonts w:ascii="Comic Sans MS" w:hAnsi="Comic Sans MS"/>
          <w:bCs/>
          <w:szCs w:val="20"/>
        </w:rPr>
      </w:pPr>
      <w:r w:rsidRPr="005B7ECF">
        <w:rPr>
          <w:rFonts w:ascii="Comic Sans MS" w:hAnsi="Comic Sans MS"/>
          <w:bCs/>
          <w:i/>
          <w:iCs/>
          <w:color w:val="auto"/>
          <w:szCs w:val="20"/>
        </w:rPr>
        <w:t>a)</w:t>
      </w:r>
      <w:r w:rsidRPr="005B7ECF">
        <w:rPr>
          <w:rFonts w:ascii="Comic Sans MS" w:hAnsi="Comic Sans MS"/>
          <w:bCs/>
          <w:szCs w:val="20"/>
        </w:rPr>
        <w:t xml:space="preserve"> </w:t>
      </w:r>
      <w:r w:rsidR="003D4C46" w:rsidRPr="005B7ECF">
        <w:rPr>
          <w:rFonts w:ascii="Comic Sans MS" w:hAnsi="Comic Sans MS"/>
          <w:bCs/>
          <w:szCs w:val="20"/>
        </w:rPr>
        <w:t>Calculez la variation du poids de l’air consommé durant la plongée avec un bloc de 12L et un bloc de 15L. Quelles sont les conséquences pour un plongeur qui aurait du mal à s’immerger gilet vide en début de plongée ? (</w:t>
      </w:r>
      <w:r w:rsidR="00784258">
        <w:rPr>
          <w:rFonts w:ascii="Comic Sans MS" w:hAnsi="Comic Sans MS"/>
          <w:bCs/>
          <w:szCs w:val="20"/>
        </w:rPr>
        <w:t>1</w:t>
      </w:r>
      <w:r w:rsidR="003D4C46" w:rsidRPr="005B7ECF">
        <w:rPr>
          <w:rFonts w:ascii="Comic Sans MS" w:hAnsi="Comic Sans MS"/>
          <w:bCs/>
          <w:szCs w:val="20"/>
        </w:rPr>
        <w:t xml:space="preserve"> pt)</w:t>
      </w:r>
    </w:p>
    <w:p w14:paraId="680508E1" w14:textId="7946D53D" w:rsidR="004B5374" w:rsidRPr="005B7ECF" w:rsidRDefault="004D157E" w:rsidP="005B7ECF">
      <w:pPr>
        <w:pStyle w:val="Paragraphedeliste"/>
        <w:ind w:left="0" w:right="-285"/>
        <w:rPr>
          <w:rFonts w:ascii="Comic Sans MS" w:hAnsi="Comic Sans MS"/>
          <w:bCs/>
          <w:i/>
          <w:iCs/>
          <w:color w:val="0070C0"/>
          <w:szCs w:val="20"/>
        </w:rPr>
      </w:pPr>
      <w:r w:rsidRPr="005B7ECF">
        <w:rPr>
          <w:rFonts w:ascii="Comic Sans MS" w:hAnsi="Comic Sans MS"/>
          <w:bCs/>
          <w:i/>
          <w:iCs/>
          <w:color w:val="0070C0"/>
          <w:szCs w:val="20"/>
        </w:rPr>
        <w:t>Calcul du poids de l’air consommé </w:t>
      </w:r>
    </w:p>
    <w:p w14:paraId="06091647" w14:textId="416614CF" w:rsidR="004D157E" w:rsidRPr="005B7ECF" w:rsidRDefault="004B5374" w:rsidP="005B7ECF">
      <w:pPr>
        <w:pStyle w:val="Paragraphedeliste"/>
        <w:ind w:left="0" w:right="-285"/>
        <w:rPr>
          <w:rFonts w:ascii="Comic Sans MS" w:hAnsi="Comic Sans MS"/>
          <w:bCs/>
          <w:i/>
          <w:iCs/>
          <w:color w:val="0070C0"/>
          <w:szCs w:val="20"/>
        </w:rPr>
      </w:pPr>
      <w:r w:rsidRPr="005B7ECF">
        <w:rPr>
          <w:rFonts w:ascii="Comic Sans MS" w:hAnsi="Comic Sans MS"/>
          <w:bCs/>
          <w:i/>
          <w:iCs/>
          <w:color w:val="0070C0"/>
          <w:szCs w:val="20"/>
        </w:rPr>
        <w:t>P</w:t>
      </w:r>
      <w:r w:rsidR="004D157E" w:rsidRPr="005B7ECF">
        <w:rPr>
          <w:rFonts w:ascii="Comic Sans MS" w:hAnsi="Comic Sans MS"/>
          <w:bCs/>
          <w:i/>
          <w:iCs/>
          <w:color w:val="0070C0"/>
          <w:szCs w:val="20"/>
        </w:rPr>
        <w:t>our le 12 L :  12 x (200 – 50) x 0.0013 = 2,34 Kg d’air</w:t>
      </w:r>
    </w:p>
    <w:p w14:paraId="25A857AB" w14:textId="77777777" w:rsidR="004D157E" w:rsidRPr="005B7ECF" w:rsidRDefault="004D157E" w:rsidP="005B7ECF">
      <w:pPr>
        <w:pStyle w:val="Paragraphedeliste"/>
        <w:ind w:left="0" w:right="-285"/>
        <w:contextualSpacing w:val="0"/>
        <w:rPr>
          <w:rFonts w:ascii="Comic Sans MS" w:hAnsi="Comic Sans MS"/>
          <w:bCs/>
          <w:i/>
          <w:iCs/>
          <w:color w:val="0070C0"/>
          <w:szCs w:val="20"/>
        </w:rPr>
      </w:pPr>
      <w:r w:rsidRPr="005B7ECF">
        <w:rPr>
          <w:rFonts w:ascii="Comic Sans MS" w:hAnsi="Comic Sans MS"/>
          <w:bCs/>
          <w:i/>
          <w:iCs/>
          <w:color w:val="0070C0"/>
          <w:szCs w:val="20"/>
        </w:rPr>
        <w:t>Pour le 15 L :  15 x (200 – 50) x 0.0013 = 2,92 Kg d’air.</w:t>
      </w:r>
    </w:p>
    <w:p w14:paraId="4638059A" w14:textId="146B7CD1" w:rsidR="004D157E" w:rsidRPr="005B7ECF" w:rsidRDefault="004D157E" w:rsidP="005B7ECF">
      <w:pPr>
        <w:pStyle w:val="Paragraphedeliste"/>
        <w:ind w:left="0" w:right="-285"/>
        <w:contextualSpacing w:val="0"/>
        <w:rPr>
          <w:rFonts w:ascii="Comic Sans MS" w:hAnsi="Comic Sans MS"/>
          <w:bCs/>
          <w:i/>
          <w:iCs/>
          <w:color w:val="0070C0"/>
          <w:szCs w:val="20"/>
        </w:rPr>
      </w:pPr>
      <w:r w:rsidRPr="005B7ECF">
        <w:rPr>
          <w:rFonts w:ascii="Comic Sans MS" w:hAnsi="Comic Sans MS"/>
          <w:bCs/>
          <w:i/>
          <w:iCs/>
          <w:color w:val="0070C0"/>
          <w:szCs w:val="20"/>
        </w:rPr>
        <w:t xml:space="preserve">Si notre plongeur, avec son bloc 15 L à 200 bars et un gilet purgé, a des difficultés pour s’immerger en expirant, il y a de </w:t>
      </w:r>
      <w:r w:rsidR="004B5374" w:rsidRPr="005B7ECF">
        <w:rPr>
          <w:rFonts w:ascii="Comic Sans MS" w:hAnsi="Comic Sans MS"/>
          <w:bCs/>
          <w:i/>
          <w:iCs/>
          <w:color w:val="0070C0"/>
          <w:szCs w:val="20"/>
        </w:rPr>
        <w:t>fortes chances</w:t>
      </w:r>
      <w:r w:rsidRPr="005B7ECF">
        <w:rPr>
          <w:rFonts w:ascii="Comic Sans MS" w:hAnsi="Comic Sans MS"/>
          <w:bCs/>
          <w:i/>
          <w:iCs/>
          <w:color w:val="0070C0"/>
          <w:szCs w:val="20"/>
        </w:rPr>
        <w:t xml:space="preserve"> qu’il n’arrive pas </w:t>
      </w:r>
      <w:r w:rsidR="004B5374" w:rsidRPr="005B7ECF">
        <w:rPr>
          <w:rFonts w:ascii="Comic Sans MS" w:hAnsi="Comic Sans MS"/>
          <w:bCs/>
          <w:i/>
          <w:iCs/>
          <w:color w:val="0070C0"/>
          <w:szCs w:val="20"/>
        </w:rPr>
        <w:t xml:space="preserve">à </w:t>
      </w:r>
      <w:r w:rsidRPr="005B7ECF">
        <w:rPr>
          <w:rFonts w:ascii="Comic Sans MS" w:hAnsi="Comic Sans MS"/>
          <w:bCs/>
          <w:i/>
          <w:iCs/>
          <w:color w:val="0070C0"/>
          <w:szCs w:val="20"/>
        </w:rPr>
        <w:t>tenir son palier lors du retour en fin de plongée, ayant une flottabilité positive supérieure de près de 3kg.</w:t>
      </w:r>
      <w:r w:rsidR="008C1598" w:rsidRPr="005B7ECF">
        <w:rPr>
          <w:rFonts w:ascii="Comic Sans MS" w:hAnsi="Comic Sans MS"/>
          <w:bCs/>
          <w:i/>
          <w:iCs/>
          <w:color w:val="0070C0"/>
          <w:szCs w:val="20"/>
        </w:rPr>
        <w:t xml:space="preserve"> Cela se vérifie aussi avec un bloc de 12 L mais l’effet sera moins important.</w:t>
      </w:r>
      <w:r w:rsidRPr="005B7ECF">
        <w:rPr>
          <w:rFonts w:ascii="Comic Sans MS" w:hAnsi="Comic Sans MS"/>
          <w:bCs/>
          <w:i/>
          <w:iCs/>
          <w:color w:val="0070C0"/>
          <w:szCs w:val="20"/>
        </w:rPr>
        <w:t xml:space="preserve">       </w:t>
      </w:r>
    </w:p>
    <w:p w14:paraId="789EC221" w14:textId="77777777" w:rsidR="004D157E" w:rsidRPr="005B7ECF" w:rsidRDefault="004D157E" w:rsidP="005B7ECF">
      <w:pPr>
        <w:ind w:right="-285"/>
        <w:rPr>
          <w:rFonts w:ascii="Comic Sans MS" w:hAnsi="Comic Sans MS"/>
          <w:bCs/>
          <w:i/>
          <w:iCs/>
          <w:color w:val="auto"/>
          <w:sz w:val="10"/>
          <w:szCs w:val="10"/>
        </w:rPr>
      </w:pPr>
    </w:p>
    <w:p w14:paraId="502A4CF5" w14:textId="0FCB54E2" w:rsidR="008C1598" w:rsidRPr="005B7ECF" w:rsidRDefault="008C1598" w:rsidP="005B7ECF">
      <w:pPr>
        <w:ind w:right="-285"/>
        <w:rPr>
          <w:rFonts w:ascii="Comic Sans MS" w:hAnsi="Comic Sans MS"/>
          <w:bCs/>
          <w:szCs w:val="20"/>
        </w:rPr>
      </w:pPr>
      <w:r w:rsidRPr="005B7ECF">
        <w:rPr>
          <w:rFonts w:ascii="Comic Sans MS" w:hAnsi="Comic Sans MS"/>
          <w:bCs/>
          <w:i/>
          <w:szCs w:val="20"/>
        </w:rPr>
        <w:t>b)</w:t>
      </w:r>
      <w:r w:rsidRPr="005B7ECF">
        <w:rPr>
          <w:rFonts w:ascii="Comic Sans MS" w:hAnsi="Comic Sans MS"/>
          <w:bCs/>
          <w:szCs w:val="20"/>
        </w:rPr>
        <w:t xml:space="preserve"> Considérant maintenant que notre plongeur est parfaitement équilibré à 3m en fin de plongée avec un 12L, calculez le changement de poids apparent toujours en fin de plongée avec un 15L à 50 bars. Quelle modification du lestage cela induit-il en théorie ? (</w:t>
      </w:r>
      <w:r w:rsidR="00287F76">
        <w:rPr>
          <w:rFonts w:ascii="Comic Sans MS" w:hAnsi="Comic Sans MS"/>
          <w:bCs/>
          <w:szCs w:val="20"/>
        </w:rPr>
        <w:t>3</w:t>
      </w:r>
      <w:r w:rsidRPr="005B7ECF">
        <w:rPr>
          <w:rFonts w:ascii="Comic Sans MS" w:hAnsi="Comic Sans MS"/>
          <w:bCs/>
          <w:szCs w:val="20"/>
        </w:rPr>
        <w:t xml:space="preserve"> pts)</w:t>
      </w:r>
    </w:p>
    <w:p w14:paraId="6E3BAD8C" w14:textId="7376A03C" w:rsidR="004D157E" w:rsidRPr="005B7ECF" w:rsidRDefault="004D157E" w:rsidP="005B7ECF">
      <w:pPr>
        <w:ind w:right="-285"/>
        <w:rPr>
          <w:rFonts w:ascii="Comic Sans MS" w:hAnsi="Comic Sans MS"/>
          <w:bCs/>
          <w:i/>
          <w:iCs/>
          <w:color w:val="0070C0"/>
          <w:szCs w:val="20"/>
        </w:rPr>
      </w:pPr>
      <w:r w:rsidRPr="005B7ECF">
        <w:rPr>
          <w:rFonts w:ascii="Comic Sans MS" w:hAnsi="Comic Sans MS"/>
          <w:bCs/>
          <w:i/>
          <w:iCs/>
          <w:color w:val="0070C0"/>
          <w:szCs w:val="20"/>
        </w:rPr>
        <w:t>Le poids apparent de l’ensemble Plongeur-Bloc est donc nul à 3m et 50 bars avec un 12 L</w:t>
      </w:r>
    </w:p>
    <w:p w14:paraId="027DD471" w14:textId="77777777" w:rsidR="004D157E" w:rsidRPr="005B7ECF" w:rsidRDefault="004D157E" w:rsidP="005B7ECF">
      <w:pPr>
        <w:ind w:right="-285"/>
        <w:rPr>
          <w:rFonts w:ascii="Comic Sans MS" w:hAnsi="Comic Sans MS"/>
          <w:bCs/>
          <w:i/>
          <w:iCs/>
          <w:color w:val="0070C0"/>
          <w:szCs w:val="20"/>
        </w:rPr>
      </w:pPr>
      <w:r w:rsidRPr="005B7ECF">
        <w:rPr>
          <w:rFonts w:ascii="Comic Sans MS" w:hAnsi="Comic Sans MS"/>
          <w:bCs/>
          <w:i/>
          <w:iCs/>
          <w:color w:val="0070C0"/>
          <w:szCs w:val="20"/>
        </w:rPr>
        <w:t>Poids réel du bloc 12 L à 50 bars est :  17 + (12 * 50 * 0.0013) = 17,78 Kg</w:t>
      </w:r>
    </w:p>
    <w:p w14:paraId="304B9AD7" w14:textId="77777777" w:rsidR="004D157E" w:rsidRPr="005B7ECF" w:rsidRDefault="004D157E" w:rsidP="005B7ECF">
      <w:pPr>
        <w:ind w:right="-285"/>
        <w:rPr>
          <w:rFonts w:ascii="Comic Sans MS" w:hAnsi="Comic Sans MS"/>
          <w:bCs/>
          <w:i/>
          <w:iCs/>
          <w:color w:val="0070C0"/>
          <w:szCs w:val="20"/>
        </w:rPr>
      </w:pPr>
      <w:r w:rsidRPr="005B7ECF">
        <w:rPr>
          <w:rFonts w:ascii="Comic Sans MS" w:hAnsi="Comic Sans MS"/>
          <w:bCs/>
          <w:i/>
          <w:iCs/>
          <w:color w:val="0070C0"/>
          <w:szCs w:val="20"/>
        </w:rPr>
        <w:t>Poids apparent du bloc 12 L à 50 bars :  17,78 – 15 = 2.78 Kg.</w:t>
      </w:r>
    </w:p>
    <w:p w14:paraId="5F7FEEE4" w14:textId="77777777" w:rsidR="004D157E" w:rsidRPr="005B7ECF" w:rsidRDefault="004D157E" w:rsidP="005B7ECF">
      <w:pPr>
        <w:ind w:right="-285"/>
        <w:rPr>
          <w:rFonts w:ascii="Comic Sans MS" w:hAnsi="Comic Sans MS"/>
          <w:bCs/>
          <w:i/>
          <w:iCs/>
          <w:color w:val="0070C0"/>
          <w:szCs w:val="20"/>
        </w:rPr>
      </w:pPr>
      <w:r w:rsidRPr="005B7ECF">
        <w:rPr>
          <w:rFonts w:ascii="Comic Sans MS" w:hAnsi="Comic Sans MS"/>
          <w:bCs/>
          <w:i/>
          <w:iCs/>
          <w:color w:val="0070C0"/>
          <w:szCs w:val="20"/>
        </w:rPr>
        <w:t>Poids réel du bloc 15 L à 50 bars est : 20.5 + (15 * 50 * 0.0013) = 21,475 Kg</w:t>
      </w:r>
    </w:p>
    <w:p w14:paraId="49FC87EE" w14:textId="77777777" w:rsidR="004D157E" w:rsidRPr="005B7ECF" w:rsidRDefault="004D157E" w:rsidP="005B7ECF">
      <w:pPr>
        <w:ind w:right="-285"/>
        <w:rPr>
          <w:rFonts w:ascii="Comic Sans MS" w:hAnsi="Comic Sans MS"/>
          <w:bCs/>
          <w:i/>
          <w:iCs/>
          <w:color w:val="0070C0"/>
          <w:szCs w:val="20"/>
        </w:rPr>
      </w:pPr>
      <w:r w:rsidRPr="005B7ECF">
        <w:rPr>
          <w:rFonts w:ascii="Comic Sans MS" w:hAnsi="Comic Sans MS"/>
          <w:bCs/>
          <w:i/>
          <w:iCs/>
          <w:color w:val="0070C0"/>
          <w:szCs w:val="20"/>
        </w:rPr>
        <w:t>Poids apparent du bloc 15 L à 50 bars :  21,475 – 19 = 2.48 Kg.</w:t>
      </w:r>
    </w:p>
    <w:p w14:paraId="6EE552C8" w14:textId="10A8456F" w:rsidR="004D157E" w:rsidRPr="005B7ECF" w:rsidRDefault="004D157E" w:rsidP="005B7ECF">
      <w:pPr>
        <w:ind w:right="-285"/>
        <w:rPr>
          <w:rFonts w:ascii="Comic Sans MS" w:hAnsi="Comic Sans MS"/>
          <w:bCs/>
          <w:i/>
          <w:iCs/>
          <w:color w:val="0070C0"/>
          <w:szCs w:val="20"/>
        </w:rPr>
      </w:pPr>
      <w:r w:rsidRPr="005B7ECF">
        <w:rPr>
          <w:rFonts w:ascii="Comic Sans MS" w:hAnsi="Comic Sans MS"/>
          <w:bCs/>
          <w:i/>
          <w:iCs/>
          <w:color w:val="0070C0"/>
          <w:szCs w:val="20"/>
        </w:rPr>
        <w:t xml:space="preserve">Le poids apparent va donc diminuer de 2.78 – 2.48 = 0.3 kg ce qui devrait en théorie être compensé en ajoutant un plomb de poids apparent 0.3 kg. </w:t>
      </w:r>
    </w:p>
    <w:p w14:paraId="3F99A5D3" w14:textId="77777777" w:rsidR="004D157E" w:rsidRPr="005B7ECF" w:rsidRDefault="004D157E" w:rsidP="005B7ECF">
      <w:pPr>
        <w:ind w:right="-285"/>
        <w:rPr>
          <w:rFonts w:ascii="Comic Sans MS" w:hAnsi="Comic Sans MS"/>
          <w:bCs/>
          <w:i/>
          <w:iCs/>
          <w:color w:val="auto"/>
          <w:sz w:val="10"/>
          <w:szCs w:val="10"/>
        </w:rPr>
      </w:pPr>
    </w:p>
    <w:p w14:paraId="1E4258F0" w14:textId="6A1097C6" w:rsidR="008C1598" w:rsidRPr="005B7ECF" w:rsidRDefault="004D157E" w:rsidP="005B7ECF">
      <w:pPr>
        <w:ind w:right="-285"/>
        <w:rPr>
          <w:rFonts w:ascii="Comic Sans MS" w:hAnsi="Comic Sans MS"/>
          <w:bCs/>
          <w:szCs w:val="20"/>
        </w:rPr>
      </w:pPr>
      <w:r w:rsidRPr="005B7ECF">
        <w:rPr>
          <w:rFonts w:ascii="Comic Sans MS" w:hAnsi="Comic Sans MS"/>
          <w:bCs/>
          <w:i/>
          <w:iCs/>
          <w:color w:val="auto"/>
          <w:szCs w:val="20"/>
        </w:rPr>
        <w:t xml:space="preserve">c) </w:t>
      </w:r>
      <w:r w:rsidR="008C1598" w:rsidRPr="005B7ECF">
        <w:rPr>
          <w:rFonts w:ascii="Comic Sans MS" w:hAnsi="Comic Sans MS"/>
          <w:bCs/>
          <w:szCs w:val="20"/>
        </w:rPr>
        <w:t>S’il ne modifie pas son lestage, avec quel bloc aura-t-il le poids apparent le plus fort au fond en début de plongée ? (</w:t>
      </w:r>
      <w:r w:rsidR="00784258">
        <w:rPr>
          <w:rFonts w:ascii="Comic Sans MS" w:hAnsi="Comic Sans MS"/>
          <w:bCs/>
          <w:szCs w:val="20"/>
        </w:rPr>
        <w:t>2</w:t>
      </w:r>
      <w:r w:rsidR="008C1598" w:rsidRPr="005B7ECF">
        <w:rPr>
          <w:rFonts w:ascii="Comic Sans MS" w:hAnsi="Comic Sans MS"/>
          <w:bCs/>
          <w:szCs w:val="20"/>
        </w:rPr>
        <w:t xml:space="preserve"> pt</w:t>
      </w:r>
      <w:r w:rsidR="00784258">
        <w:rPr>
          <w:rFonts w:ascii="Comic Sans MS" w:hAnsi="Comic Sans MS"/>
          <w:bCs/>
          <w:szCs w:val="20"/>
        </w:rPr>
        <w:t>s</w:t>
      </w:r>
      <w:r w:rsidR="008C1598" w:rsidRPr="005B7ECF">
        <w:rPr>
          <w:rFonts w:ascii="Comic Sans MS" w:hAnsi="Comic Sans MS"/>
          <w:bCs/>
          <w:szCs w:val="20"/>
        </w:rPr>
        <w:t>)</w:t>
      </w:r>
    </w:p>
    <w:p w14:paraId="6EA5ACFA" w14:textId="2355664D" w:rsidR="004D157E" w:rsidRPr="005B7ECF" w:rsidRDefault="004D157E" w:rsidP="005B7ECF">
      <w:pPr>
        <w:ind w:right="-285"/>
        <w:rPr>
          <w:rFonts w:ascii="Comic Sans MS" w:hAnsi="Comic Sans MS"/>
          <w:bCs/>
          <w:i/>
          <w:iCs/>
          <w:color w:val="0070C0"/>
          <w:szCs w:val="20"/>
        </w:rPr>
      </w:pPr>
      <w:r w:rsidRPr="005B7ECF">
        <w:rPr>
          <w:rFonts w:ascii="Comic Sans MS" w:hAnsi="Comic Sans MS"/>
          <w:bCs/>
          <w:i/>
          <w:iCs/>
          <w:color w:val="0070C0"/>
          <w:szCs w:val="20"/>
        </w:rPr>
        <w:t>Pour connaitre les poids apparents en début de plongée, on peut soit refaire le calcul précédent avec 200 bars, soit juste ajouter les poids d’air calculés en a).</w:t>
      </w:r>
    </w:p>
    <w:p w14:paraId="64E9E96E" w14:textId="77777777" w:rsidR="004D157E" w:rsidRPr="005B7ECF" w:rsidRDefault="004D157E" w:rsidP="005B7ECF">
      <w:pPr>
        <w:pStyle w:val="Paragraphedeliste"/>
        <w:ind w:left="0" w:right="-285"/>
        <w:rPr>
          <w:rFonts w:ascii="Comic Sans MS" w:hAnsi="Comic Sans MS"/>
          <w:bCs/>
          <w:i/>
          <w:iCs/>
          <w:color w:val="0070C0"/>
          <w:szCs w:val="20"/>
        </w:rPr>
      </w:pPr>
      <w:r w:rsidRPr="005B7ECF">
        <w:rPr>
          <w:rFonts w:ascii="Comic Sans MS" w:hAnsi="Comic Sans MS"/>
          <w:bCs/>
          <w:i/>
          <w:iCs/>
          <w:color w:val="0070C0"/>
          <w:szCs w:val="20"/>
        </w:rPr>
        <w:t>Poids apparent du bloc 12 L à 200 bars :  2.78 + 2.34 = 5.12 Kg.</w:t>
      </w:r>
    </w:p>
    <w:p w14:paraId="7CAD0F7A" w14:textId="77777777" w:rsidR="004D157E" w:rsidRPr="005B7ECF" w:rsidRDefault="004D157E" w:rsidP="005B7ECF">
      <w:pPr>
        <w:pStyle w:val="Paragraphedeliste"/>
        <w:ind w:left="0" w:right="-285"/>
        <w:rPr>
          <w:rFonts w:ascii="Comic Sans MS" w:hAnsi="Comic Sans MS"/>
          <w:bCs/>
          <w:i/>
          <w:iCs/>
          <w:color w:val="0070C0"/>
          <w:szCs w:val="20"/>
        </w:rPr>
      </w:pPr>
      <w:r w:rsidRPr="005B7ECF">
        <w:rPr>
          <w:rFonts w:ascii="Comic Sans MS" w:hAnsi="Comic Sans MS"/>
          <w:bCs/>
          <w:i/>
          <w:iCs/>
          <w:color w:val="0070C0"/>
          <w:szCs w:val="20"/>
        </w:rPr>
        <w:t>Poids apparent du bloc 15 L à 200 bars :  2,48 + 2,92 = 5.40 Kg.</w:t>
      </w:r>
    </w:p>
    <w:p w14:paraId="1637B874" w14:textId="6B39608C" w:rsidR="004D157E" w:rsidRPr="005B7ECF" w:rsidRDefault="004D157E" w:rsidP="005B7ECF">
      <w:pPr>
        <w:pStyle w:val="Paragraphedeliste"/>
        <w:ind w:left="0" w:right="-285"/>
        <w:rPr>
          <w:rFonts w:ascii="Comic Sans MS" w:hAnsi="Comic Sans MS"/>
          <w:bCs/>
          <w:i/>
          <w:iCs/>
          <w:color w:val="0070C0"/>
          <w:szCs w:val="20"/>
        </w:rPr>
      </w:pPr>
      <w:r w:rsidRPr="005B7ECF">
        <w:rPr>
          <w:rFonts w:ascii="Comic Sans MS" w:hAnsi="Comic Sans MS"/>
          <w:bCs/>
          <w:i/>
          <w:iCs/>
          <w:color w:val="0070C0"/>
          <w:szCs w:val="20"/>
        </w:rPr>
        <w:t>C’est avec le 15 L que son poids apparent sera le plus important (donc plus d’air à mettre dans le gilet au fond</w:t>
      </w:r>
      <w:r w:rsidR="00F942ED" w:rsidRPr="005B7ECF">
        <w:rPr>
          <w:rFonts w:ascii="Comic Sans MS" w:hAnsi="Comic Sans MS"/>
          <w:bCs/>
          <w:i/>
          <w:iCs/>
          <w:color w:val="0070C0"/>
          <w:szCs w:val="20"/>
        </w:rPr>
        <w:t xml:space="preserve"> </w:t>
      </w:r>
      <w:r w:rsidRPr="005B7ECF">
        <w:rPr>
          <w:rFonts w:ascii="Comic Sans MS" w:hAnsi="Comic Sans MS"/>
          <w:bCs/>
          <w:i/>
          <w:iCs/>
          <w:color w:val="0070C0"/>
          <w:szCs w:val="20"/>
        </w:rPr>
        <w:t>en début de plongée).</w:t>
      </w:r>
    </w:p>
    <w:p w14:paraId="72ABFACD" w14:textId="77777777" w:rsidR="004D157E" w:rsidRPr="005B7ECF" w:rsidRDefault="004D157E" w:rsidP="005B7ECF">
      <w:pPr>
        <w:pStyle w:val="Paragraphedeliste"/>
        <w:ind w:left="0" w:right="-285"/>
        <w:rPr>
          <w:rFonts w:ascii="Comic Sans MS" w:hAnsi="Comic Sans MS"/>
          <w:bCs/>
          <w:i/>
          <w:iCs/>
          <w:color w:val="0070C0"/>
          <w:sz w:val="10"/>
          <w:szCs w:val="10"/>
        </w:rPr>
      </w:pPr>
    </w:p>
    <w:p w14:paraId="0FE4A81C" w14:textId="27CC4906" w:rsidR="008C1598" w:rsidRPr="005B7ECF" w:rsidRDefault="004D157E" w:rsidP="005B7ECF">
      <w:pPr>
        <w:ind w:right="-285"/>
        <w:rPr>
          <w:rFonts w:ascii="Comic Sans MS" w:hAnsi="Comic Sans MS"/>
          <w:bCs/>
          <w:szCs w:val="20"/>
        </w:rPr>
      </w:pPr>
      <w:r w:rsidRPr="005B7ECF">
        <w:rPr>
          <w:rFonts w:ascii="Comic Sans MS" w:hAnsi="Comic Sans MS"/>
          <w:bCs/>
          <w:i/>
          <w:iCs/>
          <w:color w:val="auto"/>
          <w:szCs w:val="20"/>
        </w:rPr>
        <w:t xml:space="preserve">d) </w:t>
      </w:r>
      <w:r w:rsidR="008C1598" w:rsidRPr="005B7ECF">
        <w:rPr>
          <w:rFonts w:ascii="Comic Sans MS" w:hAnsi="Comic Sans MS"/>
          <w:bCs/>
          <w:szCs w:val="20"/>
        </w:rPr>
        <w:t>A partir des calculs précédents, quels conseils donneriez-vous à votre plongeur lors du passage d’un bloc 12L à un bloc 15L. Vous argumenterez vos recommandations. (</w:t>
      </w:r>
      <w:r w:rsidR="00287F76">
        <w:rPr>
          <w:rFonts w:ascii="Comic Sans MS" w:hAnsi="Comic Sans MS"/>
          <w:bCs/>
          <w:szCs w:val="20"/>
        </w:rPr>
        <w:t>1</w:t>
      </w:r>
      <w:r w:rsidR="008C1598" w:rsidRPr="005B7ECF">
        <w:rPr>
          <w:rFonts w:ascii="Comic Sans MS" w:hAnsi="Comic Sans MS"/>
          <w:bCs/>
          <w:szCs w:val="20"/>
        </w:rPr>
        <w:t xml:space="preserve"> pt)  </w:t>
      </w:r>
    </w:p>
    <w:p w14:paraId="4AC1814F" w14:textId="6CA76DF6" w:rsidR="004D157E" w:rsidRPr="005B7ECF" w:rsidRDefault="004D157E" w:rsidP="005B7ECF">
      <w:pPr>
        <w:ind w:right="-285"/>
        <w:rPr>
          <w:rFonts w:ascii="Comic Sans MS" w:hAnsi="Comic Sans MS"/>
          <w:bCs/>
          <w:i/>
          <w:iCs/>
          <w:color w:val="0070C0"/>
          <w:szCs w:val="20"/>
        </w:rPr>
      </w:pPr>
      <w:r w:rsidRPr="005B7ECF">
        <w:rPr>
          <w:rFonts w:ascii="Comic Sans MS" w:hAnsi="Comic Sans MS"/>
          <w:bCs/>
          <w:i/>
          <w:iCs/>
          <w:color w:val="0070C0"/>
          <w:szCs w:val="20"/>
        </w:rPr>
        <w:t>Si le plongeur sait déjà bien s’équilibrer avec un 12 L pour faire ses paliers en fin de plongée, et qu’il prépare le N3, il devrait être capable de compenser une telle différence (0.3 kg) avec le poumon ballast sans avoir à ajouter un plomb de 0,5 kg. Il est préférable d’améliorer sa technique du poumon ballast et ne pas l’inciter au surlestage. En effet, comme calculé précédemment, le 15L augmente le poids apparent au fond en début de plongée, donc ajouter 0.5 kg de plomb amplifierait encore ce surlestage.</w:t>
      </w:r>
    </w:p>
    <w:p w14:paraId="2EE480B1" w14:textId="7C8A90D5" w:rsidR="00C85C27" w:rsidRPr="005B7ECF" w:rsidRDefault="004D157E" w:rsidP="005B7ECF">
      <w:pPr>
        <w:ind w:right="-285"/>
        <w:rPr>
          <w:rFonts w:ascii="Comic Sans MS" w:hAnsi="Comic Sans MS"/>
          <w:bCs/>
          <w:i/>
          <w:iCs/>
          <w:color w:val="0070C0"/>
          <w:szCs w:val="20"/>
        </w:rPr>
      </w:pPr>
      <w:r w:rsidRPr="005B7ECF">
        <w:rPr>
          <w:rFonts w:ascii="Comic Sans MS" w:hAnsi="Comic Sans MS"/>
          <w:bCs/>
          <w:i/>
          <w:iCs/>
          <w:color w:val="0070C0"/>
          <w:szCs w:val="20"/>
        </w:rPr>
        <w:t>Un autre conseil de sécurité est de rester dans la courbe de sécurité lors de la première plongée après un changement de bloc et de vérifier sa flottabilité à 3m en fin de plongée lorsque le bloc est suffisamment vide.</w:t>
      </w:r>
    </w:p>
    <w:sectPr w:rsidR="00C85C27" w:rsidRPr="005B7ECF" w:rsidSect="00AE2307">
      <w:headerReference w:type="default" r:id="rId7"/>
      <w:footerReference w:type="even" r:id="rId8"/>
      <w:footerReference w:type="default" r:id="rId9"/>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FEB56" w14:textId="77777777" w:rsidR="008C239E" w:rsidRDefault="008C239E" w:rsidP="000C5341">
      <w:r>
        <w:separator/>
      </w:r>
    </w:p>
  </w:endnote>
  <w:endnote w:type="continuationSeparator" w:id="0">
    <w:p w14:paraId="10EB2A9A" w14:textId="77777777" w:rsidR="008C239E" w:rsidRDefault="008C239E"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Gras">
    <w:altName w:val="Arial"/>
    <w:panose1 w:val="020B06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20B06040202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2E590" w14:textId="77777777" w:rsidR="00BD5318" w:rsidRDefault="00BD5318" w:rsidP="00075D61">
    <w:pPr>
      <w:pStyle w:val="Pieddepage"/>
      <w:framePr w:wrap="around" w:vAnchor="text" w:hAnchor="margin" w:xAlign="center" w:y="1"/>
      <w:rPr>
        <w:rStyle w:val="Numrodepage"/>
      </w:rPr>
    </w:pPr>
    <w:r>
      <w:rPr>
        <w:rStyle w:val="Numrodepage"/>
      </w:rPr>
      <w:fldChar w:fldCharType="begin"/>
    </w:r>
    <w:r w:rsidR="00291FD1">
      <w:rPr>
        <w:rStyle w:val="Numrodepage"/>
      </w:rPr>
      <w:instrText>PAGE</w:instrText>
    </w:r>
    <w:r>
      <w:rPr>
        <w:rStyle w:val="Numrodepage"/>
      </w:rPr>
      <w:instrText xml:space="preserve">  </w:instrText>
    </w:r>
    <w:r>
      <w:rPr>
        <w:rStyle w:val="Numrodepage"/>
      </w:rPr>
      <w:fldChar w:fldCharType="end"/>
    </w:r>
  </w:p>
  <w:p w14:paraId="158DAD8A" w14:textId="77777777" w:rsidR="00BD5318" w:rsidRDefault="00BD531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EB882" w14:textId="2B2E9488" w:rsidR="00BD5318" w:rsidRDefault="00BD5318" w:rsidP="00075D61">
    <w:pPr>
      <w:pStyle w:val="Pieddepage"/>
      <w:framePr w:wrap="around" w:vAnchor="text" w:hAnchor="margin" w:xAlign="center" w:y="1"/>
      <w:rPr>
        <w:rStyle w:val="Numrodepage"/>
      </w:rPr>
    </w:pPr>
    <w:r>
      <w:rPr>
        <w:rStyle w:val="Numrodepage"/>
      </w:rPr>
      <w:fldChar w:fldCharType="begin"/>
    </w:r>
    <w:r w:rsidR="00291FD1">
      <w:rPr>
        <w:rStyle w:val="Numrodepage"/>
      </w:rPr>
      <w:instrText>PAGE</w:instrText>
    </w:r>
    <w:r>
      <w:rPr>
        <w:rStyle w:val="Numrodepage"/>
      </w:rPr>
      <w:instrText xml:space="preserve">  </w:instrText>
    </w:r>
    <w:r>
      <w:rPr>
        <w:rStyle w:val="Numrodepage"/>
      </w:rPr>
      <w:fldChar w:fldCharType="separate"/>
    </w:r>
    <w:r w:rsidR="009C7A83">
      <w:rPr>
        <w:rStyle w:val="Numrodepage"/>
      </w:rPr>
      <w:t>3</w:t>
    </w:r>
    <w:r>
      <w:rPr>
        <w:rStyle w:val="Numrodepage"/>
      </w:rPr>
      <w:fldChar w:fldCharType="end"/>
    </w:r>
  </w:p>
  <w:p w14:paraId="60A8F65E" w14:textId="77777777" w:rsidR="00BD5318" w:rsidRDefault="00BD531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FFDD4" w14:textId="77777777" w:rsidR="008C239E" w:rsidRDefault="008C239E" w:rsidP="000C5341">
      <w:r>
        <w:separator/>
      </w:r>
    </w:p>
  </w:footnote>
  <w:footnote w:type="continuationSeparator" w:id="0">
    <w:p w14:paraId="4FFD9F93" w14:textId="77777777" w:rsidR="008C239E" w:rsidRDefault="008C239E"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19"/>
      <w:gridCol w:w="5045"/>
    </w:tblGrid>
    <w:tr w:rsidR="00BD5318" w14:paraId="2088420F" w14:textId="77777777" w:rsidTr="001F42B6">
      <w:tc>
        <w:tcPr>
          <w:tcW w:w="4219" w:type="dxa"/>
          <w:shd w:val="clear" w:color="auto" w:fill="auto"/>
        </w:tcPr>
        <w:p w14:paraId="7C4928D1" w14:textId="4524920A" w:rsidR="00BD5318" w:rsidRDefault="00601845" w:rsidP="001F42B6">
          <w:pPr>
            <w:pStyle w:val="En-tte"/>
          </w:pPr>
          <w:r>
            <w:drawing>
              <wp:inline distT="0" distB="0" distL="0" distR="0" wp14:anchorId="6E16B0E9" wp14:editId="2258D65E">
                <wp:extent cx="838200" cy="838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pic:spPr>
                    </pic:pic>
                  </a:graphicData>
                </a:graphic>
              </wp:inline>
            </w:drawing>
          </w:r>
        </w:p>
      </w:tc>
      <w:tc>
        <w:tcPr>
          <w:tcW w:w="5045" w:type="dxa"/>
          <w:shd w:val="clear" w:color="auto" w:fill="auto"/>
        </w:tcPr>
        <w:p w14:paraId="1DAFC90C" w14:textId="77777777" w:rsidR="00353876" w:rsidRPr="00353876" w:rsidRDefault="00353876" w:rsidP="001F42B6">
          <w:pPr>
            <w:pStyle w:val="En-tte"/>
            <w:ind w:left="176" w:hanging="176"/>
            <w:jc w:val="center"/>
            <w:rPr>
              <w:rFonts w:ascii="Comic Sans MS" w:hAnsi="Comic Sans MS"/>
              <w:b/>
              <w:sz w:val="18"/>
              <w:szCs w:val="28"/>
            </w:rPr>
          </w:pPr>
        </w:p>
        <w:p w14:paraId="7BC09338" w14:textId="77777777" w:rsidR="00BD5318" w:rsidRPr="00741E38" w:rsidRDefault="00BD5318" w:rsidP="001F42B6">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14:paraId="25DCBE96" w14:textId="3F48A6B5" w:rsidR="00BD5318" w:rsidRPr="00741E38" w:rsidRDefault="00E07C73" w:rsidP="00741E38">
          <w:pPr>
            <w:pStyle w:val="En-tte"/>
            <w:jc w:val="center"/>
            <w:rPr>
              <w:rFonts w:ascii="Comic Sans MS" w:hAnsi="Comic Sans MS"/>
              <w:b/>
              <w:sz w:val="24"/>
              <w:szCs w:val="24"/>
            </w:rPr>
          </w:pPr>
          <w:r>
            <w:rPr>
              <w:rFonts w:ascii="Comic Sans MS" w:hAnsi="Comic Sans MS"/>
              <w:b/>
              <w:sz w:val="28"/>
              <w:szCs w:val="28"/>
            </w:rPr>
            <w:t>Tahiti – Octobre 2024</w:t>
          </w:r>
        </w:p>
      </w:tc>
    </w:tr>
  </w:tbl>
  <w:p w14:paraId="265AEA74" w14:textId="77777777" w:rsidR="00AE2307" w:rsidRDefault="00AE2307" w:rsidP="006C27B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4B6A2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7212B7E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8E27A6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D4AA37F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E142406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299487D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8B0CC1F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CF4355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E11EB70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B62402F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3F4ECC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2"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7C84151"/>
    <w:multiLevelType w:val="hybridMultilevel"/>
    <w:tmpl w:val="2506B8DE"/>
    <w:lvl w:ilvl="0" w:tplc="13C4B0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90F2FD7"/>
    <w:multiLevelType w:val="hybridMultilevel"/>
    <w:tmpl w:val="F32A17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2724912"/>
    <w:multiLevelType w:val="hybridMultilevel"/>
    <w:tmpl w:val="EB8629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5A62B5C"/>
    <w:multiLevelType w:val="hybridMultilevel"/>
    <w:tmpl w:val="7598D0A2"/>
    <w:lvl w:ilvl="0" w:tplc="040C0017">
      <w:start w:val="2"/>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A1957B1"/>
    <w:multiLevelType w:val="hybridMultilevel"/>
    <w:tmpl w:val="EDD6AE26"/>
    <w:lvl w:ilvl="0" w:tplc="13C4B00C">
      <w:start w:val="1"/>
      <w:numFmt w:val="bullet"/>
      <w:lvlText w:val=""/>
      <w:lvlJc w:val="left"/>
      <w:pPr>
        <w:ind w:left="1299" w:hanging="360"/>
      </w:pPr>
      <w:rPr>
        <w:rFonts w:ascii="Symbol" w:hAnsi="Symbol" w:hint="default"/>
      </w:rPr>
    </w:lvl>
    <w:lvl w:ilvl="1" w:tplc="FFFFFFFF" w:tentative="1">
      <w:start w:val="1"/>
      <w:numFmt w:val="bullet"/>
      <w:lvlText w:val="o"/>
      <w:lvlJc w:val="left"/>
      <w:pPr>
        <w:ind w:left="2019" w:hanging="360"/>
      </w:pPr>
      <w:rPr>
        <w:rFonts w:ascii="Courier New" w:hAnsi="Courier New" w:cs="Courier New" w:hint="default"/>
      </w:rPr>
    </w:lvl>
    <w:lvl w:ilvl="2" w:tplc="FFFFFFFF" w:tentative="1">
      <w:start w:val="1"/>
      <w:numFmt w:val="bullet"/>
      <w:lvlText w:val=""/>
      <w:lvlJc w:val="left"/>
      <w:pPr>
        <w:ind w:left="2739" w:hanging="360"/>
      </w:pPr>
      <w:rPr>
        <w:rFonts w:ascii="Wingdings" w:hAnsi="Wingdings" w:hint="default"/>
      </w:rPr>
    </w:lvl>
    <w:lvl w:ilvl="3" w:tplc="FFFFFFFF" w:tentative="1">
      <w:start w:val="1"/>
      <w:numFmt w:val="bullet"/>
      <w:lvlText w:val=""/>
      <w:lvlJc w:val="left"/>
      <w:pPr>
        <w:ind w:left="3459" w:hanging="360"/>
      </w:pPr>
      <w:rPr>
        <w:rFonts w:ascii="Symbol" w:hAnsi="Symbol" w:hint="default"/>
      </w:rPr>
    </w:lvl>
    <w:lvl w:ilvl="4" w:tplc="FFFFFFFF" w:tentative="1">
      <w:start w:val="1"/>
      <w:numFmt w:val="bullet"/>
      <w:lvlText w:val="o"/>
      <w:lvlJc w:val="left"/>
      <w:pPr>
        <w:ind w:left="4179" w:hanging="360"/>
      </w:pPr>
      <w:rPr>
        <w:rFonts w:ascii="Courier New" w:hAnsi="Courier New" w:cs="Courier New" w:hint="default"/>
      </w:rPr>
    </w:lvl>
    <w:lvl w:ilvl="5" w:tplc="FFFFFFFF" w:tentative="1">
      <w:start w:val="1"/>
      <w:numFmt w:val="bullet"/>
      <w:lvlText w:val=""/>
      <w:lvlJc w:val="left"/>
      <w:pPr>
        <w:ind w:left="4899" w:hanging="360"/>
      </w:pPr>
      <w:rPr>
        <w:rFonts w:ascii="Wingdings" w:hAnsi="Wingdings" w:hint="default"/>
      </w:rPr>
    </w:lvl>
    <w:lvl w:ilvl="6" w:tplc="FFFFFFFF" w:tentative="1">
      <w:start w:val="1"/>
      <w:numFmt w:val="bullet"/>
      <w:lvlText w:val=""/>
      <w:lvlJc w:val="left"/>
      <w:pPr>
        <w:ind w:left="5619" w:hanging="360"/>
      </w:pPr>
      <w:rPr>
        <w:rFonts w:ascii="Symbol" w:hAnsi="Symbol" w:hint="default"/>
      </w:rPr>
    </w:lvl>
    <w:lvl w:ilvl="7" w:tplc="FFFFFFFF" w:tentative="1">
      <w:start w:val="1"/>
      <w:numFmt w:val="bullet"/>
      <w:lvlText w:val="o"/>
      <w:lvlJc w:val="left"/>
      <w:pPr>
        <w:ind w:left="6339" w:hanging="360"/>
      </w:pPr>
      <w:rPr>
        <w:rFonts w:ascii="Courier New" w:hAnsi="Courier New" w:cs="Courier New" w:hint="default"/>
      </w:rPr>
    </w:lvl>
    <w:lvl w:ilvl="8" w:tplc="FFFFFFFF" w:tentative="1">
      <w:start w:val="1"/>
      <w:numFmt w:val="bullet"/>
      <w:lvlText w:val=""/>
      <w:lvlJc w:val="left"/>
      <w:pPr>
        <w:ind w:left="7059" w:hanging="360"/>
      </w:pPr>
      <w:rPr>
        <w:rFonts w:ascii="Wingdings" w:hAnsi="Wingdings" w:hint="default"/>
      </w:rPr>
    </w:lvl>
  </w:abstractNum>
  <w:abstractNum w:abstractNumId="19" w15:restartNumberingAfterBreak="0">
    <w:nsid w:val="1E196CD9"/>
    <w:multiLevelType w:val="hybridMultilevel"/>
    <w:tmpl w:val="3AAC4DD8"/>
    <w:lvl w:ilvl="0" w:tplc="040C0001">
      <w:start w:val="1"/>
      <w:numFmt w:val="bullet"/>
      <w:lvlText w:val=""/>
      <w:lvlJc w:val="left"/>
      <w:pPr>
        <w:ind w:left="1280" w:hanging="360"/>
      </w:pPr>
      <w:rPr>
        <w:rFonts w:ascii="Symbol" w:hAnsi="Symbol" w:hint="default"/>
      </w:rPr>
    </w:lvl>
    <w:lvl w:ilvl="1" w:tplc="040C0003" w:tentative="1">
      <w:start w:val="1"/>
      <w:numFmt w:val="bullet"/>
      <w:lvlText w:val="o"/>
      <w:lvlJc w:val="left"/>
      <w:pPr>
        <w:ind w:left="2000" w:hanging="360"/>
      </w:pPr>
      <w:rPr>
        <w:rFonts w:ascii="Courier New" w:hAnsi="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20" w15:restartNumberingAfterBreak="0">
    <w:nsid w:val="1F215A88"/>
    <w:multiLevelType w:val="hybridMultilevel"/>
    <w:tmpl w:val="E2DA5E86"/>
    <w:lvl w:ilvl="0" w:tplc="1362EF88">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1" w15:restartNumberingAfterBreak="0">
    <w:nsid w:val="1FAC3FBE"/>
    <w:multiLevelType w:val="hybridMultilevel"/>
    <w:tmpl w:val="5226EF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0B44A2A"/>
    <w:multiLevelType w:val="hybridMultilevel"/>
    <w:tmpl w:val="E2DA5E86"/>
    <w:lvl w:ilvl="0" w:tplc="1362EF88">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3" w15:restartNumberingAfterBreak="0">
    <w:nsid w:val="21846C29"/>
    <w:multiLevelType w:val="hybridMultilevel"/>
    <w:tmpl w:val="6B029980"/>
    <w:lvl w:ilvl="0" w:tplc="A20A04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857409F"/>
    <w:multiLevelType w:val="hybridMultilevel"/>
    <w:tmpl w:val="0E8C88D2"/>
    <w:lvl w:ilvl="0" w:tplc="A20A04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29014A20"/>
    <w:multiLevelType w:val="hybridMultilevel"/>
    <w:tmpl w:val="CA6054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9B25902"/>
    <w:multiLevelType w:val="hybridMultilevel"/>
    <w:tmpl w:val="EC18ED9C"/>
    <w:lvl w:ilvl="0" w:tplc="13C4B00C">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7"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5000DC7"/>
    <w:multiLevelType w:val="hybridMultilevel"/>
    <w:tmpl w:val="91562BCA"/>
    <w:lvl w:ilvl="0" w:tplc="6426621E">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9" w15:restartNumberingAfterBreak="0">
    <w:nsid w:val="409B3F6B"/>
    <w:multiLevelType w:val="hybridMultilevel"/>
    <w:tmpl w:val="64F6C6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5C90119"/>
    <w:multiLevelType w:val="hybridMultilevel"/>
    <w:tmpl w:val="E2DA5E86"/>
    <w:lvl w:ilvl="0" w:tplc="1362EF88">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1"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637663A"/>
    <w:multiLevelType w:val="hybridMultilevel"/>
    <w:tmpl w:val="03F2AF6A"/>
    <w:lvl w:ilvl="0" w:tplc="13C4B0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7A0E9B"/>
    <w:multiLevelType w:val="hybridMultilevel"/>
    <w:tmpl w:val="0E8C88D2"/>
    <w:lvl w:ilvl="0" w:tplc="A20A04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4D4E6582"/>
    <w:multiLevelType w:val="hybridMultilevel"/>
    <w:tmpl w:val="E7C62E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7761DDF"/>
    <w:multiLevelType w:val="hybridMultilevel"/>
    <w:tmpl w:val="722A3E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C1557D7"/>
    <w:multiLevelType w:val="hybridMultilevel"/>
    <w:tmpl w:val="247E6C7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7" w15:restartNumberingAfterBreak="0">
    <w:nsid w:val="5D0E28F3"/>
    <w:multiLevelType w:val="hybridMultilevel"/>
    <w:tmpl w:val="E2DA5E86"/>
    <w:lvl w:ilvl="0" w:tplc="1362EF88">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8" w15:restartNumberingAfterBreak="0">
    <w:nsid w:val="5D5D070D"/>
    <w:multiLevelType w:val="hybridMultilevel"/>
    <w:tmpl w:val="D5861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344762C"/>
    <w:multiLevelType w:val="hybridMultilevel"/>
    <w:tmpl w:val="3B5CC9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6546AAE"/>
    <w:multiLevelType w:val="hybridMultilevel"/>
    <w:tmpl w:val="E500D62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43"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44" w15:restartNumberingAfterBreak="0">
    <w:nsid w:val="6E883097"/>
    <w:multiLevelType w:val="hybridMultilevel"/>
    <w:tmpl w:val="7C321F46"/>
    <w:lvl w:ilvl="0" w:tplc="A20A04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2074023"/>
    <w:multiLevelType w:val="hybridMultilevel"/>
    <w:tmpl w:val="720C8F1A"/>
    <w:lvl w:ilvl="0" w:tplc="B36A58CE">
      <w:start w:val="1"/>
      <w:numFmt w:val="lowerLetter"/>
      <w:lvlText w:val="%1)"/>
      <w:lvlJc w:val="left"/>
      <w:pPr>
        <w:ind w:left="720" w:hanging="360"/>
      </w:pPr>
      <w:rPr>
        <w:rFonts w:hint="default"/>
        <w:i/>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2E91A99"/>
    <w:multiLevelType w:val="hybridMultilevel"/>
    <w:tmpl w:val="A84CD6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589516C"/>
    <w:multiLevelType w:val="hybridMultilevel"/>
    <w:tmpl w:val="F4643B32"/>
    <w:lvl w:ilvl="0" w:tplc="040C0017">
      <w:start w:val="2"/>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75E76FF8"/>
    <w:multiLevelType w:val="hybridMultilevel"/>
    <w:tmpl w:val="947864F4"/>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16cid:durableId="1489200791">
    <w:abstractNumId w:val="11"/>
  </w:num>
  <w:num w:numId="2" w16cid:durableId="1921867549">
    <w:abstractNumId w:val="31"/>
  </w:num>
  <w:num w:numId="3" w16cid:durableId="1510832402">
    <w:abstractNumId w:val="16"/>
  </w:num>
  <w:num w:numId="4" w16cid:durableId="2021737076">
    <w:abstractNumId w:val="27"/>
  </w:num>
  <w:num w:numId="5" w16cid:durableId="855849686">
    <w:abstractNumId w:val="45"/>
  </w:num>
  <w:num w:numId="6" w16cid:durableId="287515931">
    <w:abstractNumId w:val="42"/>
  </w:num>
  <w:num w:numId="7" w16cid:durableId="230385977">
    <w:abstractNumId w:val="43"/>
  </w:num>
  <w:num w:numId="8" w16cid:durableId="1031229532">
    <w:abstractNumId w:val="41"/>
  </w:num>
  <w:num w:numId="9" w16cid:durableId="26369095">
    <w:abstractNumId w:val="12"/>
  </w:num>
  <w:num w:numId="10" w16cid:durableId="175198641">
    <w:abstractNumId w:val="33"/>
  </w:num>
  <w:num w:numId="11" w16cid:durableId="1284730628">
    <w:abstractNumId w:val="15"/>
  </w:num>
  <w:num w:numId="12" w16cid:durableId="464398162">
    <w:abstractNumId w:val="47"/>
  </w:num>
  <w:num w:numId="13" w16cid:durableId="2068450445">
    <w:abstractNumId w:val="21"/>
  </w:num>
  <w:num w:numId="14" w16cid:durableId="1027683230">
    <w:abstractNumId w:val="25"/>
  </w:num>
  <w:num w:numId="15" w16cid:durableId="252588543">
    <w:abstractNumId w:val="13"/>
  </w:num>
  <w:num w:numId="16" w16cid:durableId="1679959563">
    <w:abstractNumId w:val="32"/>
  </w:num>
  <w:num w:numId="17" w16cid:durableId="1477869556">
    <w:abstractNumId w:val="39"/>
  </w:num>
  <w:num w:numId="18" w16cid:durableId="123427805">
    <w:abstractNumId w:val="40"/>
  </w:num>
  <w:num w:numId="19" w16cid:durableId="1357972084">
    <w:abstractNumId w:val="19"/>
  </w:num>
  <w:num w:numId="20" w16cid:durableId="1791707688">
    <w:abstractNumId w:val="29"/>
  </w:num>
  <w:num w:numId="21" w16cid:durableId="1207446506">
    <w:abstractNumId w:val="34"/>
  </w:num>
  <w:num w:numId="22" w16cid:durableId="1346906799">
    <w:abstractNumId w:val="38"/>
  </w:num>
  <w:num w:numId="23" w16cid:durableId="677150480">
    <w:abstractNumId w:val="44"/>
  </w:num>
  <w:num w:numId="24" w16cid:durableId="946738113">
    <w:abstractNumId w:val="23"/>
  </w:num>
  <w:num w:numId="25" w16cid:durableId="831481163">
    <w:abstractNumId w:val="24"/>
  </w:num>
  <w:num w:numId="26" w16cid:durableId="247084593">
    <w:abstractNumId w:val="0"/>
  </w:num>
  <w:num w:numId="27" w16cid:durableId="1768454234">
    <w:abstractNumId w:val="26"/>
  </w:num>
  <w:num w:numId="28" w16cid:durableId="1865820544">
    <w:abstractNumId w:val="49"/>
  </w:num>
  <w:num w:numId="29" w16cid:durableId="652415920">
    <w:abstractNumId w:val="9"/>
  </w:num>
  <w:num w:numId="30" w16cid:durableId="2106918189">
    <w:abstractNumId w:val="4"/>
  </w:num>
  <w:num w:numId="31" w16cid:durableId="2024280127">
    <w:abstractNumId w:val="3"/>
  </w:num>
  <w:num w:numId="32" w16cid:durableId="485359647">
    <w:abstractNumId w:val="2"/>
  </w:num>
  <w:num w:numId="33" w16cid:durableId="335228330">
    <w:abstractNumId w:val="1"/>
  </w:num>
  <w:num w:numId="34" w16cid:durableId="954483611">
    <w:abstractNumId w:val="10"/>
  </w:num>
  <w:num w:numId="35" w16cid:durableId="1891501357">
    <w:abstractNumId w:val="8"/>
  </w:num>
  <w:num w:numId="36" w16cid:durableId="1168906389">
    <w:abstractNumId w:val="7"/>
  </w:num>
  <w:num w:numId="37" w16cid:durableId="1213613388">
    <w:abstractNumId w:val="6"/>
  </w:num>
  <w:num w:numId="38" w16cid:durableId="1505122039">
    <w:abstractNumId w:val="5"/>
  </w:num>
  <w:num w:numId="39" w16cid:durableId="2018263178">
    <w:abstractNumId w:val="36"/>
  </w:num>
  <w:num w:numId="40" w16cid:durableId="1020863323">
    <w:abstractNumId w:val="18"/>
  </w:num>
  <w:num w:numId="41" w16cid:durableId="1227304298">
    <w:abstractNumId w:val="22"/>
  </w:num>
  <w:num w:numId="42" w16cid:durableId="1452824631">
    <w:abstractNumId w:val="28"/>
  </w:num>
  <w:num w:numId="43" w16cid:durableId="1134785831">
    <w:abstractNumId w:val="35"/>
  </w:num>
  <w:num w:numId="44" w16cid:durableId="1990553996">
    <w:abstractNumId w:val="14"/>
  </w:num>
  <w:num w:numId="45" w16cid:durableId="1781946477">
    <w:abstractNumId w:val="30"/>
  </w:num>
  <w:num w:numId="46" w16cid:durableId="1526555719">
    <w:abstractNumId w:val="20"/>
  </w:num>
  <w:num w:numId="47" w16cid:durableId="1910378397">
    <w:abstractNumId w:val="37"/>
  </w:num>
  <w:num w:numId="48" w16cid:durableId="1774126951">
    <w:abstractNumId w:val="17"/>
  </w:num>
  <w:num w:numId="49" w16cid:durableId="1302886577">
    <w:abstractNumId w:val="48"/>
  </w:num>
  <w:num w:numId="50" w16cid:durableId="1695113614">
    <w:abstractNumId w:val="4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0E1"/>
    <w:rsid w:val="000025DF"/>
    <w:rsid w:val="000118B2"/>
    <w:rsid w:val="00015BDA"/>
    <w:rsid w:val="00022614"/>
    <w:rsid w:val="0002522B"/>
    <w:rsid w:val="00046606"/>
    <w:rsid w:val="00053BD9"/>
    <w:rsid w:val="00056967"/>
    <w:rsid w:val="0006002A"/>
    <w:rsid w:val="000622DD"/>
    <w:rsid w:val="000629BE"/>
    <w:rsid w:val="00075D61"/>
    <w:rsid w:val="00093DA3"/>
    <w:rsid w:val="000946B3"/>
    <w:rsid w:val="000973FA"/>
    <w:rsid w:val="000B0768"/>
    <w:rsid w:val="000B7F28"/>
    <w:rsid w:val="000C3FA0"/>
    <w:rsid w:val="000C5341"/>
    <w:rsid w:val="000C64F9"/>
    <w:rsid w:val="000D1062"/>
    <w:rsid w:val="000D2ADC"/>
    <w:rsid w:val="000D3424"/>
    <w:rsid w:val="000F748F"/>
    <w:rsid w:val="001021AB"/>
    <w:rsid w:val="00104269"/>
    <w:rsid w:val="00105D32"/>
    <w:rsid w:val="0010604C"/>
    <w:rsid w:val="00107E58"/>
    <w:rsid w:val="00114290"/>
    <w:rsid w:val="00116BCC"/>
    <w:rsid w:val="0012391E"/>
    <w:rsid w:val="001324D6"/>
    <w:rsid w:val="001325D3"/>
    <w:rsid w:val="00137844"/>
    <w:rsid w:val="00142EB5"/>
    <w:rsid w:val="00146FCC"/>
    <w:rsid w:val="00150841"/>
    <w:rsid w:val="001620F1"/>
    <w:rsid w:val="00170295"/>
    <w:rsid w:val="001707B1"/>
    <w:rsid w:val="001775D5"/>
    <w:rsid w:val="0019408A"/>
    <w:rsid w:val="001A07DD"/>
    <w:rsid w:val="001B4E02"/>
    <w:rsid w:val="001C6C04"/>
    <w:rsid w:val="001D27F9"/>
    <w:rsid w:val="001D3E6F"/>
    <w:rsid w:val="001D5458"/>
    <w:rsid w:val="001E2A4D"/>
    <w:rsid w:val="001E6EF8"/>
    <w:rsid w:val="001E75CE"/>
    <w:rsid w:val="001F42B6"/>
    <w:rsid w:val="00202D96"/>
    <w:rsid w:val="00203399"/>
    <w:rsid w:val="002036E6"/>
    <w:rsid w:val="0021122B"/>
    <w:rsid w:val="002159B5"/>
    <w:rsid w:val="0021792D"/>
    <w:rsid w:val="00224EF0"/>
    <w:rsid w:val="00225431"/>
    <w:rsid w:val="00225FF6"/>
    <w:rsid w:val="00230CEF"/>
    <w:rsid w:val="00233033"/>
    <w:rsid w:val="0024543D"/>
    <w:rsid w:val="00251F0A"/>
    <w:rsid w:val="002634D9"/>
    <w:rsid w:val="002639F5"/>
    <w:rsid w:val="00274059"/>
    <w:rsid w:val="00275EA9"/>
    <w:rsid w:val="00277FB0"/>
    <w:rsid w:val="00281C77"/>
    <w:rsid w:val="00287EBA"/>
    <w:rsid w:val="00287F76"/>
    <w:rsid w:val="00291FD1"/>
    <w:rsid w:val="00294140"/>
    <w:rsid w:val="002A4A5C"/>
    <w:rsid w:val="002B0AC9"/>
    <w:rsid w:val="002B354D"/>
    <w:rsid w:val="002D0F4E"/>
    <w:rsid w:val="002D1912"/>
    <w:rsid w:val="002D38CB"/>
    <w:rsid w:val="002D796C"/>
    <w:rsid w:val="002E6184"/>
    <w:rsid w:val="002E75E9"/>
    <w:rsid w:val="002F458E"/>
    <w:rsid w:val="003107FB"/>
    <w:rsid w:val="00313DF9"/>
    <w:rsid w:val="003210F7"/>
    <w:rsid w:val="00323D70"/>
    <w:rsid w:val="00324B8C"/>
    <w:rsid w:val="0032633E"/>
    <w:rsid w:val="003464B8"/>
    <w:rsid w:val="003473E1"/>
    <w:rsid w:val="00353876"/>
    <w:rsid w:val="0036279E"/>
    <w:rsid w:val="003768DA"/>
    <w:rsid w:val="003911BA"/>
    <w:rsid w:val="00394375"/>
    <w:rsid w:val="0039468F"/>
    <w:rsid w:val="003A6679"/>
    <w:rsid w:val="003B34DE"/>
    <w:rsid w:val="003C5A42"/>
    <w:rsid w:val="003C66DC"/>
    <w:rsid w:val="003D023F"/>
    <w:rsid w:val="003D353B"/>
    <w:rsid w:val="003D41E5"/>
    <w:rsid w:val="003D4C46"/>
    <w:rsid w:val="003D65B2"/>
    <w:rsid w:val="003E05E4"/>
    <w:rsid w:val="003E15FF"/>
    <w:rsid w:val="003E344C"/>
    <w:rsid w:val="003E6DDE"/>
    <w:rsid w:val="003F2C44"/>
    <w:rsid w:val="00413531"/>
    <w:rsid w:val="00422498"/>
    <w:rsid w:val="004254B4"/>
    <w:rsid w:val="004274B6"/>
    <w:rsid w:val="004308C8"/>
    <w:rsid w:val="004319A0"/>
    <w:rsid w:val="004327AD"/>
    <w:rsid w:val="00436962"/>
    <w:rsid w:val="00442DC4"/>
    <w:rsid w:val="00443DA0"/>
    <w:rsid w:val="00444A65"/>
    <w:rsid w:val="004459D6"/>
    <w:rsid w:val="004516AE"/>
    <w:rsid w:val="00467827"/>
    <w:rsid w:val="00473182"/>
    <w:rsid w:val="004747B7"/>
    <w:rsid w:val="004828FD"/>
    <w:rsid w:val="004863EB"/>
    <w:rsid w:val="00496D1A"/>
    <w:rsid w:val="00497E08"/>
    <w:rsid w:val="004B43DE"/>
    <w:rsid w:val="004B4AE8"/>
    <w:rsid w:val="004B5374"/>
    <w:rsid w:val="004B5461"/>
    <w:rsid w:val="004C790B"/>
    <w:rsid w:val="004D157E"/>
    <w:rsid w:val="004E006D"/>
    <w:rsid w:val="004E1CA7"/>
    <w:rsid w:val="004E5C6B"/>
    <w:rsid w:val="004F7F01"/>
    <w:rsid w:val="005025B7"/>
    <w:rsid w:val="00504390"/>
    <w:rsid w:val="0051055C"/>
    <w:rsid w:val="005109C2"/>
    <w:rsid w:val="00514A66"/>
    <w:rsid w:val="0054558F"/>
    <w:rsid w:val="005551AF"/>
    <w:rsid w:val="00557DCA"/>
    <w:rsid w:val="00563C5B"/>
    <w:rsid w:val="0056406E"/>
    <w:rsid w:val="005660D9"/>
    <w:rsid w:val="005660E2"/>
    <w:rsid w:val="005672DF"/>
    <w:rsid w:val="00575C26"/>
    <w:rsid w:val="00577798"/>
    <w:rsid w:val="005841E0"/>
    <w:rsid w:val="00587488"/>
    <w:rsid w:val="005878ED"/>
    <w:rsid w:val="00591296"/>
    <w:rsid w:val="00594B60"/>
    <w:rsid w:val="005A7E5C"/>
    <w:rsid w:val="005B5C50"/>
    <w:rsid w:val="005B6503"/>
    <w:rsid w:val="005B79A8"/>
    <w:rsid w:val="005B7ECF"/>
    <w:rsid w:val="005C631D"/>
    <w:rsid w:val="005C6C42"/>
    <w:rsid w:val="005D20DD"/>
    <w:rsid w:val="005D2961"/>
    <w:rsid w:val="005D2AE1"/>
    <w:rsid w:val="005D38FB"/>
    <w:rsid w:val="005D649F"/>
    <w:rsid w:val="005E4540"/>
    <w:rsid w:val="005E504F"/>
    <w:rsid w:val="005E6344"/>
    <w:rsid w:val="005E66E6"/>
    <w:rsid w:val="00601845"/>
    <w:rsid w:val="00603FDF"/>
    <w:rsid w:val="006143CF"/>
    <w:rsid w:val="006176C6"/>
    <w:rsid w:val="0062398D"/>
    <w:rsid w:val="00632594"/>
    <w:rsid w:val="006337ED"/>
    <w:rsid w:val="00633B60"/>
    <w:rsid w:val="00635FC7"/>
    <w:rsid w:val="0063686B"/>
    <w:rsid w:val="006464F8"/>
    <w:rsid w:val="00647470"/>
    <w:rsid w:val="00653096"/>
    <w:rsid w:val="006541FD"/>
    <w:rsid w:val="00660B2A"/>
    <w:rsid w:val="00673413"/>
    <w:rsid w:val="006738B4"/>
    <w:rsid w:val="006759B5"/>
    <w:rsid w:val="006806FE"/>
    <w:rsid w:val="006807CD"/>
    <w:rsid w:val="006C27B1"/>
    <w:rsid w:val="006F0745"/>
    <w:rsid w:val="006F7B27"/>
    <w:rsid w:val="00701CD2"/>
    <w:rsid w:val="00706E39"/>
    <w:rsid w:val="00714BDC"/>
    <w:rsid w:val="00716C0C"/>
    <w:rsid w:val="00717AEB"/>
    <w:rsid w:val="007251A4"/>
    <w:rsid w:val="00736934"/>
    <w:rsid w:val="00741E38"/>
    <w:rsid w:val="00743E2B"/>
    <w:rsid w:val="007514E2"/>
    <w:rsid w:val="00761EBB"/>
    <w:rsid w:val="00764BCF"/>
    <w:rsid w:val="0078015A"/>
    <w:rsid w:val="00780884"/>
    <w:rsid w:val="007831A0"/>
    <w:rsid w:val="00784258"/>
    <w:rsid w:val="007859C4"/>
    <w:rsid w:val="00792F3B"/>
    <w:rsid w:val="0079539F"/>
    <w:rsid w:val="007A1FFA"/>
    <w:rsid w:val="007B2D0C"/>
    <w:rsid w:val="007B6362"/>
    <w:rsid w:val="007C5267"/>
    <w:rsid w:val="007E0AFB"/>
    <w:rsid w:val="007E300A"/>
    <w:rsid w:val="007E6B7E"/>
    <w:rsid w:val="007E7241"/>
    <w:rsid w:val="007E72E8"/>
    <w:rsid w:val="007F0ED9"/>
    <w:rsid w:val="007F2E31"/>
    <w:rsid w:val="007F7C37"/>
    <w:rsid w:val="00804C3A"/>
    <w:rsid w:val="00804D7D"/>
    <w:rsid w:val="008050AF"/>
    <w:rsid w:val="008136E4"/>
    <w:rsid w:val="008170E2"/>
    <w:rsid w:val="00823220"/>
    <w:rsid w:val="008256B4"/>
    <w:rsid w:val="008336D4"/>
    <w:rsid w:val="0084030C"/>
    <w:rsid w:val="008421A8"/>
    <w:rsid w:val="008511AF"/>
    <w:rsid w:val="0085224D"/>
    <w:rsid w:val="0085306B"/>
    <w:rsid w:val="008607C1"/>
    <w:rsid w:val="00866CC1"/>
    <w:rsid w:val="0087320A"/>
    <w:rsid w:val="00874AEB"/>
    <w:rsid w:val="00885656"/>
    <w:rsid w:val="00890C2C"/>
    <w:rsid w:val="008A20D0"/>
    <w:rsid w:val="008A3E3B"/>
    <w:rsid w:val="008A74E2"/>
    <w:rsid w:val="008B0AF2"/>
    <w:rsid w:val="008B26A1"/>
    <w:rsid w:val="008B49F0"/>
    <w:rsid w:val="008C0A01"/>
    <w:rsid w:val="008C1598"/>
    <w:rsid w:val="008C239E"/>
    <w:rsid w:val="008C784A"/>
    <w:rsid w:val="008D3B5C"/>
    <w:rsid w:val="008E0741"/>
    <w:rsid w:val="008F6C84"/>
    <w:rsid w:val="00904DA4"/>
    <w:rsid w:val="00910B61"/>
    <w:rsid w:val="009128B7"/>
    <w:rsid w:val="00913850"/>
    <w:rsid w:val="0092571A"/>
    <w:rsid w:val="009337D6"/>
    <w:rsid w:val="00934360"/>
    <w:rsid w:val="00936DC6"/>
    <w:rsid w:val="0093755D"/>
    <w:rsid w:val="0094723C"/>
    <w:rsid w:val="00954D97"/>
    <w:rsid w:val="00957830"/>
    <w:rsid w:val="00961A28"/>
    <w:rsid w:val="00984E68"/>
    <w:rsid w:val="00985303"/>
    <w:rsid w:val="0099182D"/>
    <w:rsid w:val="009A07DC"/>
    <w:rsid w:val="009A1B38"/>
    <w:rsid w:val="009A3E30"/>
    <w:rsid w:val="009A7822"/>
    <w:rsid w:val="009B09C3"/>
    <w:rsid w:val="009B1774"/>
    <w:rsid w:val="009B41B1"/>
    <w:rsid w:val="009B4FA3"/>
    <w:rsid w:val="009C103B"/>
    <w:rsid w:val="009C70E6"/>
    <w:rsid w:val="009C7A83"/>
    <w:rsid w:val="009D14C4"/>
    <w:rsid w:val="009D51B2"/>
    <w:rsid w:val="009D6087"/>
    <w:rsid w:val="009D6E62"/>
    <w:rsid w:val="009E3FA7"/>
    <w:rsid w:val="009E72E3"/>
    <w:rsid w:val="00A1488A"/>
    <w:rsid w:val="00A14936"/>
    <w:rsid w:val="00A14D82"/>
    <w:rsid w:val="00A326A0"/>
    <w:rsid w:val="00A3383F"/>
    <w:rsid w:val="00A54E14"/>
    <w:rsid w:val="00A614C3"/>
    <w:rsid w:val="00A63E97"/>
    <w:rsid w:val="00A6461B"/>
    <w:rsid w:val="00A81A99"/>
    <w:rsid w:val="00A85C8B"/>
    <w:rsid w:val="00A90FB8"/>
    <w:rsid w:val="00A9286A"/>
    <w:rsid w:val="00A95399"/>
    <w:rsid w:val="00A95986"/>
    <w:rsid w:val="00AA066A"/>
    <w:rsid w:val="00AA5025"/>
    <w:rsid w:val="00AA5BB7"/>
    <w:rsid w:val="00AC557D"/>
    <w:rsid w:val="00AD6A1E"/>
    <w:rsid w:val="00AE2307"/>
    <w:rsid w:val="00AE2BE3"/>
    <w:rsid w:val="00AE2ECB"/>
    <w:rsid w:val="00B04CE4"/>
    <w:rsid w:val="00B05075"/>
    <w:rsid w:val="00B20821"/>
    <w:rsid w:val="00B24418"/>
    <w:rsid w:val="00B350E1"/>
    <w:rsid w:val="00B35465"/>
    <w:rsid w:val="00B35FB2"/>
    <w:rsid w:val="00B415BE"/>
    <w:rsid w:val="00B41C88"/>
    <w:rsid w:val="00B627B4"/>
    <w:rsid w:val="00B6711E"/>
    <w:rsid w:val="00B765A8"/>
    <w:rsid w:val="00B80501"/>
    <w:rsid w:val="00B856FB"/>
    <w:rsid w:val="00B9261B"/>
    <w:rsid w:val="00B95FC8"/>
    <w:rsid w:val="00BA55C6"/>
    <w:rsid w:val="00BB2889"/>
    <w:rsid w:val="00BB55CB"/>
    <w:rsid w:val="00BB63A0"/>
    <w:rsid w:val="00BD5318"/>
    <w:rsid w:val="00BE2AAB"/>
    <w:rsid w:val="00BE2F9E"/>
    <w:rsid w:val="00BE44AF"/>
    <w:rsid w:val="00BF071C"/>
    <w:rsid w:val="00BF58C7"/>
    <w:rsid w:val="00C05A62"/>
    <w:rsid w:val="00C068EC"/>
    <w:rsid w:val="00C111A0"/>
    <w:rsid w:val="00C16E9A"/>
    <w:rsid w:val="00C23AB5"/>
    <w:rsid w:val="00C24EB7"/>
    <w:rsid w:val="00C36D86"/>
    <w:rsid w:val="00C37337"/>
    <w:rsid w:val="00C43E04"/>
    <w:rsid w:val="00C44F59"/>
    <w:rsid w:val="00C517C6"/>
    <w:rsid w:val="00C5498C"/>
    <w:rsid w:val="00C618FC"/>
    <w:rsid w:val="00C62862"/>
    <w:rsid w:val="00C66830"/>
    <w:rsid w:val="00C723CE"/>
    <w:rsid w:val="00C75B00"/>
    <w:rsid w:val="00C813FC"/>
    <w:rsid w:val="00C85C27"/>
    <w:rsid w:val="00C8609D"/>
    <w:rsid w:val="00C93435"/>
    <w:rsid w:val="00C96099"/>
    <w:rsid w:val="00CA09C7"/>
    <w:rsid w:val="00CB1F22"/>
    <w:rsid w:val="00CC087E"/>
    <w:rsid w:val="00CC0A89"/>
    <w:rsid w:val="00CC4DDE"/>
    <w:rsid w:val="00CD1236"/>
    <w:rsid w:val="00CE2F79"/>
    <w:rsid w:val="00CE3367"/>
    <w:rsid w:val="00CE72AF"/>
    <w:rsid w:val="00CF7659"/>
    <w:rsid w:val="00D003E0"/>
    <w:rsid w:val="00D00C0E"/>
    <w:rsid w:val="00D0382B"/>
    <w:rsid w:val="00D03F16"/>
    <w:rsid w:val="00D0590C"/>
    <w:rsid w:val="00D10D53"/>
    <w:rsid w:val="00D120AC"/>
    <w:rsid w:val="00D176D9"/>
    <w:rsid w:val="00D32E89"/>
    <w:rsid w:val="00D33D96"/>
    <w:rsid w:val="00D35CBB"/>
    <w:rsid w:val="00D45A98"/>
    <w:rsid w:val="00D630ED"/>
    <w:rsid w:val="00D64587"/>
    <w:rsid w:val="00D66CD8"/>
    <w:rsid w:val="00D67BF4"/>
    <w:rsid w:val="00D7098A"/>
    <w:rsid w:val="00D76E42"/>
    <w:rsid w:val="00D92366"/>
    <w:rsid w:val="00D9412B"/>
    <w:rsid w:val="00DA1668"/>
    <w:rsid w:val="00DB5DE9"/>
    <w:rsid w:val="00DC02C0"/>
    <w:rsid w:val="00DC1553"/>
    <w:rsid w:val="00DC556D"/>
    <w:rsid w:val="00DD1E34"/>
    <w:rsid w:val="00DD2BBF"/>
    <w:rsid w:val="00DE4C83"/>
    <w:rsid w:val="00DF4265"/>
    <w:rsid w:val="00E07C73"/>
    <w:rsid w:val="00E10DEE"/>
    <w:rsid w:val="00E1281C"/>
    <w:rsid w:val="00E14843"/>
    <w:rsid w:val="00E17CED"/>
    <w:rsid w:val="00E34B08"/>
    <w:rsid w:val="00E36398"/>
    <w:rsid w:val="00E36726"/>
    <w:rsid w:val="00E36ED2"/>
    <w:rsid w:val="00E43ABF"/>
    <w:rsid w:val="00E4419F"/>
    <w:rsid w:val="00E5318A"/>
    <w:rsid w:val="00E561D3"/>
    <w:rsid w:val="00E57B0F"/>
    <w:rsid w:val="00E7054B"/>
    <w:rsid w:val="00E746C9"/>
    <w:rsid w:val="00E81CDC"/>
    <w:rsid w:val="00E837B9"/>
    <w:rsid w:val="00EA2955"/>
    <w:rsid w:val="00EA3B3F"/>
    <w:rsid w:val="00EB07BD"/>
    <w:rsid w:val="00EB2027"/>
    <w:rsid w:val="00EB2EAA"/>
    <w:rsid w:val="00EB4A8A"/>
    <w:rsid w:val="00EC46ED"/>
    <w:rsid w:val="00ED3CFF"/>
    <w:rsid w:val="00ED4894"/>
    <w:rsid w:val="00ED6992"/>
    <w:rsid w:val="00EE5BE8"/>
    <w:rsid w:val="00EE66AF"/>
    <w:rsid w:val="00EF19AC"/>
    <w:rsid w:val="00EF2B13"/>
    <w:rsid w:val="00EF5DA6"/>
    <w:rsid w:val="00EF7CD2"/>
    <w:rsid w:val="00F0388D"/>
    <w:rsid w:val="00F069EB"/>
    <w:rsid w:val="00F3048D"/>
    <w:rsid w:val="00F3277F"/>
    <w:rsid w:val="00F32F6F"/>
    <w:rsid w:val="00F34F9C"/>
    <w:rsid w:val="00F406F3"/>
    <w:rsid w:val="00F4188B"/>
    <w:rsid w:val="00F46354"/>
    <w:rsid w:val="00F7048C"/>
    <w:rsid w:val="00F75117"/>
    <w:rsid w:val="00F76A2D"/>
    <w:rsid w:val="00F770E6"/>
    <w:rsid w:val="00F874C5"/>
    <w:rsid w:val="00F942ED"/>
    <w:rsid w:val="00FA2F3B"/>
    <w:rsid w:val="00FB27B3"/>
    <w:rsid w:val="00FC1F36"/>
    <w:rsid w:val="00FC2725"/>
    <w:rsid w:val="00FD0766"/>
    <w:rsid w:val="00FD3073"/>
    <w:rsid w:val="00FD3229"/>
    <w:rsid w:val="00FD4062"/>
    <w:rsid w:val="00FD5CFC"/>
    <w:rsid w:val="00FD7F26"/>
    <w:rsid w:val="00FE393A"/>
    <w:rsid w:val="00FE47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606601E"/>
  <w14:defaultImageDpi w14:val="330"/>
  <w15:docId w15:val="{03FAEA52-45D7-49CD-93BC-55842B8C3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customStyle="1" w:styleId="TableauGrille31">
    <w:name w:val="Tableau Grille 31"/>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Paragraphedeliste">
    <w:name w:val="List Paragraph"/>
    <w:basedOn w:val="Normal"/>
    <w:uiPriority w:val="72"/>
    <w:qFormat/>
    <w:rsid w:val="000622DD"/>
    <w:pPr>
      <w:ind w:left="720"/>
      <w:contextualSpacing/>
    </w:pPr>
  </w:style>
  <w:style w:type="character" w:styleId="Textedelespacerserv">
    <w:name w:val="Placeholder Text"/>
    <w:basedOn w:val="Policepardfaut"/>
    <w:uiPriority w:val="99"/>
    <w:unhideWhenUsed/>
    <w:rsid w:val="002639F5"/>
    <w:rPr>
      <w:color w:val="808080"/>
    </w:rPr>
  </w:style>
  <w:style w:type="paragraph" w:styleId="Sansinterligne">
    <w:name w:val="No Spacing"/>
    <w:uiPriority w:val="99"/>
    <w:qFormat/>
    <w:rsid w:val="009D6087"/>
    <w:rPr>
      <w:rFonts w:ascii="Arial" w:hAnsi="Arial" w:cs="Arial"/>
      <w:color w:val="000000"/>
      <w:szCs w:val="24"/>
    </w:rPr>
  </w:style>
  <w:style w:type="character" w:styleId="Marquedecommentaire">
    <w:name w:val="annotation reference"/>
    <w:basedOn w:val="Policepardfaut"/>
    <w:rsid w:val="00632594"/>
    <w:rPr>
      <w:sz w:val="16"/>
      <w:szCs w:val="16"/>
    </w:rPr>
  </w:style>
  <w:style w:type="paragraph" w:styleId="Commentaire">
    <w:name w:val="annotation text"/>
    <w:basedOn w:val="Normal"/>
    <w:link w:val="CommentaireCar"/>
    <w:rsid w:val="00632594"/>
    <w:rPr>
      <w:szCs w:val="20"/>
    </w:rPr>
  </w:style>
  <w:style w:type="character" w:customStyle="1" w:styleId="CommentaireCar">
    <w:name w:val="Commentaire Car"/>
    <w:basedOn w:val="Policepardfaut"/>
    <w:link w:val="Commentaire"/>
    <w:rsid w:val="00632594"/>
    <w:rPr>
      <w:rFonts w:ascii="Arial" w:hAnsi="Arial" w:cs="Arial"/>
      <w:color w:val="000000"/>
    </w:rPr>
  </w:style>
  <w:style w:type="paragraph" w:styleId="Objetducommentaire">
    <w:name w:val="annotation subject"/>
    <w:basedOn w:val="Commentaire"/>
    <w:next w:val="Commentaire"/>
    <w:link w:val="ObjetducommentaireCar"/>
    <w:rsid w:val="00632594"/>
    <w:rPr>
      <w:b/>
      <w:bCs/>
    </w:rPr>
  </w:style>
  <w:style w:type="character" w:customStyle="1" w:styleId="ObjetducommentaireCar">
    <w:name w:val="Objet du commentaire Car"/>
    <w:basedOn w:val="CommentaireCar"/>
    <w:link w:val="Objetducommentaire"/>
    <w:rsid w:val="00632594"/>
    <w:rPr>
      <w:rFonts w:ascii="Arial" w:hAnsi="Arial" w:cs="Arial"/>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D:\Documents and Settings\JT141474\Modèles\Normal noir.dotx</Template>
  <TotalTime>26</TotalTime>
  <Pages>4</Pages>
  <Words>1764</Words>
  <Characters>9702</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11444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creator>tamp</dc:creator>
  <cp:lastModifiedBy>Laurent MARCOUX</cp:lastModifiedBy>
  <cp:revision>8</cp:revision>
  <cp:lastPrinted>2013-10-03T13:49:00Z</cp:lastPrinted>
  <dcterms:created xsi:type="dcterms:W3CDTF">2024-10-29T19:52:00Z</dcterms:created>
  <dcterms:modified xsi:type="dcterms:W3CDTF">2024-12-07T05:53:00Z</dcterms:modified>
</cp:coreProperties>
</file>